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0109B" w14:textId="77777777" w:rsidR="00C02F86" w:rsidRPr="00B97D7F" w:rsidRDefault="00C02F86" w:rsidP="00C02F86">
      <w:pPr>
        <w:pStyle w:val="papertitle"/>
        <w:spacing w:before="100" w:beforeAutospacing="1" w:after="100" w:afterAutospacing="1"/>
        <w:rPr>
          <w:rFonts w:ascii="Arial" w:hAnsi="Arial" w:cs="Arial"/>
        </w:rPr>
      </w:pPr>
      <w:bookmarkStart w:id="0" w:name="_Hlk164610800"/>
      <w:bookmarkEnd w:id="0"/>
      <w:r w:rsidRPr="00B97D7F">
        <w:rPr>
          <w:rFonts w:ascii="Arial" w:hAnsi="Arial" w:cs="Arial"/>
        </w:rPr>
        <w:t>Leveraging Deep Neural Networks for Diabetic Retinopathy Classification</w:t>
      </w:r>
    </w:p>
    <w:p w14:paraId="3D79E2E0" w14:textId="77777777" w:rsidR="00C02F86" w:rsidRPr="00B97D7F" w:rsidRDefault="00C02F86" w:rsidP="00C02F86">
      <w:pPr>
        <w:pStyle w:val="Author"/>
        <w:spacing w:before="100" w:beforeAutospacing="1" w:after="100" w:afterAutospacing="1" w:line="120" w:lineRule="auto"/>
        <w:rPr>
          <w:rFonts w:ascii="Arial" w:hAnsi="Arial" w:cs="Arial"/>
          <w:sz w:val="16"/>
          <w:szCs w:val="16"/>
        </w:rPr>
      </w:pPr>
    </w:p>
    <w:p w14:paraId="080179AE" w14:textId="77777777" w:rsidR="00C02F86" w:rsidRPr="00A36377" w:rsidRDefault="00C02F86" w:rsidP="00C02F86">
      <w:pPr>
        <w:pStyle w:val="Author"/>
        <w:spacing w:before="100" w:beforeAutospacing="1" w:after="100" w:afterAutospacing="1" w:line="120" w:lineRule="auto"/>
        <w:rPr>
          <w:rFonts w:ascii="Arial" w:hAnsi="Arial" w:cs="Arial"/>
          <w:sz w:val="18"/>
          <w:szCs w:val="18"/>
        </w:rPr>
      </w:pPr>
    </w:p>
    <w:p w14:paraId="3BA5B492" w14:textId="77777777" w:rsidR="00C02F86" w:rsidRPr="00A36377" w:rsidRDefault="00C02F86" w:rsidP="00C02F86">
      <w:pPr>
        <w:pStyle w:val="Author"/>
        <w:spacing w:before="100" w:beforeAutospacing="1" w:after="100" w:afterAutospacing="1" w:line="120" w:lineRule="auto"/>
        <w:rPr>
          <w:rFonts w:ascii="Arial" w:hAnsi="Arial" w:cs="Arial"/>
          <w:sz w:val="18"/>
          <w:szCs w:val="18"/>
        </w:rPr>
        <w:sectPr w:rsidR="00C02F86" w:rsidRPr="00A36377" w:rsidSect="00BA31EB">
          <w:footerReference w:type="first" r:id="rId8"/>
          <w:pgSz w:w="11906" w:h="16838" w:code="9"/>
          <w:pgMar w:top="540" w:right="893" w:bottom="1440" w:left="893" w:header="720" w:footer="720" w:gutter="0"/>
          <w:cols w:space="720"/>
          <w:titlePg/>
          <w:docGrid w:linePitch="360"/>
        </w:sectPr>
      </w:pPr>
    </w:p>
    <w:p w14:paraId="5F0D0CE5" w14:textId="7008A3C5" w:rsidR="00C02F86" w:rsidRPr="00A36377" w:rsidRDefault="00A36377" w:rsidP="00A36377">
      <w:pPr>
        <w:rPr>
          <w:rFonts w:ascii="Arial" w:hAnsi="Arial" w:cs="Arial"/>
          <w:i/>
          <w:sz w:val="18"/>
          <w:szCs w:val="18"/>
        </w:rPr>
      </w:pPr>
      <w:r w:rsidRPr="00A36377">
        <w:rPr>
          <w:rStyle w:val="ui-provider"/>
          <w:rFonts w:ascii="Arial" w:hAnsi="Arial" w:cs="Arial"/>
          <w:sz w:val="18"/>
          <w:szCs w:val="18"/>
        </w:rPr>
        <w:t>Ilavarasi A K</w:t>
      </w:r>
      <w:r w:rsidR="00C02F86" w:rsidRPr="00B97D7F">
        <w:rPr>
          <w:rFonts w:ascii="Arial" w:hAnsi="Arial" w:cs="Arial"/>
          <w:sz w:val="18"/>
          <w:szCs w:val="18"/>
        </w:rPr>
        <w:br/>
      </w:r>
      <w:r w:rsidRPr="00A36377">
        <w:rPr>
          <w:rFonts w:ascii="Arial" w:hAnsi="Arial" w:cs="Arial"/>
          <w:sz w:val="18"/>
          <w:szCs w:val="18"/>
        </w:rPr>
        <w:t>Faculty</w:t>
      </w:r>
      <w:r w:rsidR="00C02F86" w:rsidRPr="00A36377">
        <w:rPr>
          <w:rFonts w:ascii="Arial" w:hAnsi="Arial" w:cs="Arial"/>
          <w:sz w:val="18"/>
          <w:szCs w:val="18"/>
        </w:rPr>
        <w:br/>
      </w:r>
      <w:r w:rsidRPr="00A36377">
        <w:rPr>
          <w:rFonts w:ascii="Arial" w:hAnsi="Arial" w:cs="Arial"/>
          <w:sz w:val="18"/>
          <w:szCs w:val="18"/>
          <w:shd w:val="clear" w:color="auto" w:fill="D3E3FD"/>
        </w:rPr>
        <w:t xml:space="preserve">Vellore Institute of </w:t>
      </w:r>
      <w:proofErr w:type="spellStart"/>
      <w:proofErr w:type="gramStart"/>
      <w:r w:rsidRPr="00A36377">
        <w:rPr>
          <w:rFonts w:ascii="Arial" w:hAnsi="Arial" w:cs="Arial"/>
          <w:sz w:val="18"/>
          <w:szCs w:val="18"/>
          <w:shd w:val="clear" w:color="auto" w:fill="D3E3FD"/>
        </w:rPr>
        <w:t>Technology</w:t>
      </w:r>
      <w:r w:rsidRPr="00A36377">
        <w:rPr>
          <w:rFonts w:ascii="Arial" w:hAnsi="Arial" w:cs="Arial"/>
          <w:i/>
          <w:sz w:val="18"/>
          <w:szCs w:val="18"/>
        </w:rPr>
        <w:t>,</w:t>
      </w:r>
      <w:r w:rsidRPr="00A36377">
        <w:rPr>
          <w:rFonts w:ascii="Arial" w:hAnsi="Arial" w:cs="Arial"/>
          <w:sz w:val="18"/>
          <w:szCs w:val="18"/>
        </w:rPr>
        <w:t>Chennai</w:t>
      </w:r>
      <w:proofErr w:type="spellEnd"/>
      <w:proofErr w:type="gramEnd"/>
      <w:r w:rsidR="00C02F86" w:rsidRPr="00A36377">
        <w:rPr>
          <w:rFonts w:ascii="Arial" w:hAnsi="Arial" w:cs="Arial"/>
          <w:sz w:val="18"/>
          <w:szCs w:val="18"/>
        </w:rPr>
        <w:t xml:space="preserve">, </w:t>
      </w:r>
      <w:r w:rsidRPr="00A36377">
        <w:rPr>
          <w:rFonts w:ascii="Arial" w:hAnsi="Arial" w:cs="Arial"/>
          <w:sz w:val="18"/>
          <w:szCs w:val="18"/>
        </w:rPr>
        <w:t>India</w:t>
      </w:r>
      <w:r w:rsidR="00C02F86" w:rsidRPr="00A36377">
        <w:rPr>
          <w:rFonts w:ascii="Arial" w:hAnsi="Arial" w:cs="Arial"/>
          <w:sz w:val="18"/>
          <w:szCs w:val="18"/>
        </w:rPr>
        <w:br/>
        <w:t>line 5: email address or ORCID</w:t>
      </w:r>
    </w:p>
    <w:p w14:paraId="12B48E74" w14:textId="52A92DD8" w:rsidR="00C02F86" w:rsidRPr="00A36377" w:rsidRDefault="00C02F86" w:rsidP="00C02F86">
      <w:pPr>
        <w:pStyle w:val="Author"/>
        <w:spacing w:before="100" w:beforeAutospacing="1"/>
        <w:rPr>
          <w:rFonts w:ascii="Arial" w:hAnsi="Arial" w:cs="Arial"/>
          <w:sz w:val="18"/>
          <w:szCs w:val="18"/>
        </w:rPr>
      </w:pPr>
      <w:r w:rsidRPr="00A36377">
        <w:rPr>
          <w:rFonts w:ascii="Arial" w:hAnsi="Arial" w:cs="Arial"/>
          <w:sz w:val="18"/>
          <w:szCs w:val="18"/>
        </w:rPr>
        <w:t xml:space="preserve">line 1: </w:t>
      </w:r>
      <w:r w:rsidR="00A36377" w:rsidRPr="00A36377">
        <w:rPr>
          <w:rFonts w:ascii="Arial" w:hAnsi="Arial" w:cs="Arial"/>
          <w:sz w:val="18"/>
          <w:szCs w:val="18"/>
        </w:rPr>
        <w:t xml:space="preserve">Ankit Kumar </w:t>
      </w:r>
      <w:r w:rsidRPr="00A36377">
        <w:rPr>
          <w:rFonts w:ascii="Arial" w:hAnsi="Arial" w:cs="Arial"/>
          <w:sz w:val="18"/>
          <w:szCs w:val="18"/>
        </w:rPr>
        <w:br/>
      </w:r>
      <w:r w:rsidR="00A36377" w:rsidRPr="00A36377">
        <w:rPr>
          <w:rFonts w:ascii="Arial" w:hAnsi="Arial" w:cs="Arial"/>
          <w:sz w:val="18"/>
          <w:szCs w:val="18"/>
        </w:rPr>
        <w:t>CSE Core</w:t>
      </w:r>
      <w:r w:rsidR="00A36377" w:rsidRPr="00A36377">
        <w:rPr>
          <w:rFonts w:ascii="Arial" w:hAnsi="Arial" w:cs="Arial"/>
          <w:i/>
          <w:sz w:val="18"/>
          <w:szCs w:val="18"/>
        </w:rPr>
        <w:br/>
      </w:r>
      <w:r w:rsidR="00A36377" w:rsidRPr="00A36377">
        <w:rPr>
          <w:rFonts w:ascii="Arial" w:hAnsi="Arial" w:cs="Arial"/>
          <w:sz w:val="18"/>
          <w:szCs w:val="18"/>
          <w:shd w:val="clear" w:color="auto" w:fill="D3E3FD"/>
        </w:rPr>
        <w:t>Vellore Institute of Technology</w:t>
      </w:r>
      <w:r w:rsidR="00A36377" w:rsidRPr="00A36377">
        <w:rPr>
          <w:rFonts w:ascii="Arial" w:hAnsi="Arial" w:cs="Arial"/>
          <w:i/>
          <w:sz w:val="18"/>
          <w:szCs w:val="18"/>
        </w:rPr>
        <w:t>,</w:t>
      </w:r>
      <w:r w:rsidR="00A36377" w:rsidRPr="00A36377">
        <w:rPr>
          <w:rFonts w:ascii="Arial" w:hAnsi="Arial" w:cs="Arial"/>
          <w:sz w:val="18"/>
          <w:szCs w:val="18"/>
        </w:rPr>
        <w:t>Chennai, India</w:t>
      </w:r>
      <w:r w:rsidR="00A36377" w:rsidRPr="00A36377">
        <w:rPr>
          <w:rFonts w:ascii="Arial" w:hAnsi="Arial" w:cs="Arial"/>
          <w:sz w:val="18"/>
          <w:szCs w:val="18"/>
        </w:rPr>
        <w:br/>
        <w:t>line 5: email address or ORCID</w:t>
      </w:r>
      <w:r w:rsidR="00A36377" w:rsidRPr="00A36377">
        <w:rPr>
          <w:rFonts w:ascii="Arial" w:hAnsi="Arial" w:cs="Arial"/>
          <w:sz w:val="18"/>
          <w:szCs w:val="18"/>
        </w:rPr>
        <w:t xml:space="preserve"> </w:t>
      </w:r>
      <w:r w:rsidRPr="00A36377">
        <w:rPr>
          <w:rFonts w:ascii="Arial" w:hAnsi="Arial" w:cs="Arial"/>
          <w:sz w:val="18"/>
          <w:szCs w:val="18"/>
        </w:rPr>
        <w:br w:type="column"/>
      </w:r>
      <w:r w:rsidRPr="00A36377">
        <w:rPr>
          <w:rFonts w:ascii="Arial" w:hAnsi="Arial" w:cs="Arial"/>
          <w:sz w:val="18"/>
          <w:szCs w:val="18"/>
        </w:rPr>
        <w:t xml:space="preserve"> </w:t>
      </w:r>
      <w:r w:rsidR="00A36377" w:rsidRPr="00A36377">
        <w:rPr>
          <w:rFonts w:ascii="Arial" w:hAnsi="Arial" w:cs="Arial"/>
          <w:sz w:val="18"/>
          <w:szCs w:val="18"/>
        </w:rPr>
        <w:t>Aayush Verma</w:t>
      </w:r>
      <w:r w:rsidRPr="00A36377">
        <w:rPr>
          <w:rFonts w:ascii="Arial" w:hAnsi="Arial" w:cs="Arial"/>
          <w:sz w:val="18"/>
          <w:szCs w:val="18"/>
        </w:rPr>
        <w:br/>
      </w:r>
      <w:r w:rsidR="00A36377" w:rsidRPr="00A36377">
        <w:rPr>
          <w:rFonts w:ascii="Arial" w:hAnsi="Arial" w:cs="Arial"/>
          <w:sz w:val="18"/>
          <w:szCs w:val="18"/>
        </w:rPr>
        <w:t>CSE Core</w:t>
      </w:r>
      <w:r w:rsidRPr="00A36377">
        <w:rPr>
          <w:rFonts w:ascii="Arial" w:hAnsi="Arial" w:cs="Arial"/>
          <w:sz w:val="18"/>
          <w:szCs w:val="18"/>
        </w:rPr>
        <w:br/>
      </w:r>
      <w:r w:rsidR="00A36377" w:rsidRPr="00A36377">
        <w:rPr>
          <w:rFonts w:ascii="Arial" w:hAnsi="Arial" w:cs="Arial"/>
          <w:sz w:val="18"/>
          <w:szCs w:val="18"/>
          <w:shd w:val="clear" w:color="auto" w:fill="D3E3FD"/>
        </w:rPr>
        <w:t>Vellore Institute of Technology</w:t>
      </w:r>
      <w:r w:rsidR="00A36377" w:rsidRPr="00A36377">
        <w:rPr>
          <w:rFonts w:ascii="Arial" w:hAnsi="Arial" w:cs="Arial"/>
          <w:i/>
          <w:sz w:val="18"/>
          <w:szCs w:val="18"/>
        </w:rPr>
        <w:t>,</w:t>
      </w:r>
      <w:r w:rsidR="00A36377" w:rsidRPr="00A36377">
        <w:rPr>
          <w:rFonts w:ascii="Arial" w:hAnsi="Arial" w:cs="Arial"/>
          <w:sz w:val="18"/>
          <w:szCs w:val="18"/>
        </w:rPr>
        <w:t>Chennai</w:t>
      </w:r>
      <w:r w:rsidRPr="00A36377">
        <w:rPr>
          <w:rFonts w:ascii="Arial" w:hAnsi="Arial" w:cs="Arial"/>
          <w:sz w:val="18"/>
          <w:szCs w:val="18"/>
        </w:rPr>
        <w:t xml:space="preserve">, </w:t>
      </w:r>
      <w:r w:rsidR="00A36377" w:rsidRPr="00A36377">
        <w:rPr>
          <w:rFonts w:ascii="Arial" w:hAnsi="Arial" w:cs="Arial"/>
          <w:sz w:val="18"/>
          <w:szCs w:val="18"/>
        </w:rPr>
        <w:t>India</w:t>
      </w:r>
      <w:r w:rsidRPr="00A36377">
        <w:rPr>
          <w:rFonts w:ascii="Arial" w:hAnsi="Arial" w:cs="Arial"/>
          <w:sz w:val="18"/>
          <w:szCs w:val="18"/>
        </w:rPr>
        <w:br/>
        <w:t>line 5: email address or ORCID</w:t>
      </w:r>
    </w:p>
    <w:p w14:paraId="33C9A2C7" w14:textId="0975F0F6" w:rsidR="00C02F86" w:rsidRPr="00A36377" w:rsidRDefault="00C02F86" w:rsidP="00A36377">
      <w:pPr>
        <w:pStyle w:val="Author"/>
        <w:spacing w:before="100" w:beforeAutospacing="1"/>
        <w:rPr>
          <w:rFonts w:ascii="Arial" w:hAnsi="Arial" w:cs="Arial"/>
          <w:sz w:val="18"/>
          <w:szCs w:val="18"/>
          <w:shd w:val="clear" w:color="auto" w:fill="D3E3FD"/>
        </w:rPr>
      </w:pPr>
      <w:r w:rsidRPr="00A36377">
        <w:rPr>
          <w:rFonts w:ascii="Arial" w:hAnsi="Arial" w:cs="Arial"/>
          <w:sz w:val="18"/>
          <w:szCs w:val="18"/>
        </w:rPr>
        <w:t>line 1:</w:t>
      </w:r>
      <w:r w:rsidR="00A36377" w:rsidRPr="00A36377">
        <w:rPr>
          <w:rFonts w:ascii="Arial" w:hAnsi="Arial" w:cs="Arial"/>
          <w:sz w:val="18"/>
          <w:szCs w:val="18"/>
        </w:rPr>
        <w:t xml:space="preserve">Ayush Tripathi </w:t>
      </w:r>
      <w:r w:rsidRPr="00A36377">
        <w:rPr>
          <w:rFonts w:ascii="Arial" w:hAnsi="Arial" w:cs="Arial"/>
          <w:sz w:val="18"/>
          <w:szCs w:val="18"/>
        </w:rPr>
        <w:br/>
      </w:r>
      <w:r w:rsidR="00A36377" w:rsidRPr="00A36377">
        <w:rPr>
          <w:rFonts w:ascii="Arial" w:hAnsi="Arial" w:cs="Arial"/>
          <w:sz w:val="18"/>
          <w:szCs w:val="18"/>
        </w:rPr>
        <w:t>CSE Core</w:t>
      </w:r>
      <w:r w:rsidR="00A36377" w:rsidRPr="00A36377">
        <w:rPr>
          <w:rFonts w:ascii="Arial" w:hAnsi="Arial" w:cs="Arial"/>
          <w:i/>
          <w:sz w:val="18"/>
          <w:szCs w:val="18"/>
        </w:rPr>
        <w:br/>
      </w:r>
      <w:r w:rsidR="00A36377" w:rsidRPr="00A36377">
        <w:rPr>
          <w:rFonts w:ascii="Arial" w:hAnsi="Arial" w:cs="Arial"/>
          <w:sz w:val="18"/>
          <w:szCs w:val="18"/>
          <w:shd w:val="clear" w:color="auto" w:fill="D3E3FD"/>
        </w:rPr>
        <w:t>Vellore Institute of Technology</w:t>
      </w:r>
      <w:r w:rsidR="00A36377" w:rsidRPr="00A36377">
        <w:rPr>
          <w:rFonts w:ascii="Arial" w:hAnsi="Arial" w:cs="Arial"/>
          <w:i/>
          <w:sz w:val="18"/>
          <w:szCs w:val="18"/>
        </w:rPr>
        <w:t>,</w:t>
      </w:r>
      <w:r w:rsidR="00A36377" w:rsidRPr="00A36377">
        <w:rPr>
          <w:rFonts w:ascii="Arial" w:hAnsi="Arial" w:cs="Arial"/>
          <w:sz w:val="18"/>
          <w:szCs w:val="18"/>
        </w:rPr>
        <w:t>Chennai, India</w:t>
      </w:r>
      <w:r w:rsidR="00A36377" w:rsidRPr="00A36377">
        <w:rPr>
          <w:rFonts w:ascii="Arial" w:hAnsi="Arial" w:cs="Arial"/>
          <w:sz w:val="18"/>
          <w:szCs w:val="18"/>
        </w:rPr>
        <w:br/>
        <w:t>line 5: email address or ORCID</w:t>
      </w:r>
      <w:r w:rsidR="00A36377" w:rsidRPr="00A36377">
        <w:rPr>
          <w:rFonts w:ascii="Arial" w:hAnsi="Arial" w:cs="Arial"/>
          <w:sz w:val="18"/>
          <w:szCs w:val="18"/>
        </w:rPr>
        <w:t xml:space="preserve"> </w:t>
      </w:r>
      <w:r w:rsidRPr="00A36377">
        <w:rPr>
          <w:rFonts w:ascii="Arial" w:hAnsi="Arial" w:cs="Arial"/>
          <w:sz w:val="18"/>
          <w:szCs w:val="18"/>
        </w:rPr>
        <w:br w:type="column"/>
      </w:r>
      <w:r w:rsidRPr="00A36377">
        <w:rPr>
          <w:rFonts w:ascii="Arial" w:hAnsi="Arial" w:cs="Arial"/>
          <w:sz w:val="18"/>
          <w:szCs w:val="18"/>
        </w:rPr>
        <w:t xml:space="preserve"> </w:t>
      </w:r>
      <w:r w:rsidR="00A36377" w:rsidRPr="00A36377">
        <w:rPr>
          <w:rFonts w:ascii="Arial" w:hAnsi="Arial" w:cs="Arial"/>
          <w:sz w:val="18"/>
          <w:szCs w:val="18"/>
        </w:rPr>
        <w:t xml:space="preserve">Gaurav Harshit </w:t>
      </w:r>
      <w:r w:rsidRPr="00A36377">
        <w:rPr>
          <w:rFonts w:ascii="Arial" w:hAnsi="Arial" w:cs="Arial"/>
          <w:sz w:val="18"/>
          <w:szCs w:val="18"/>
        </w:rPr>
        <w:br/>
      </w:r>
      <w:r w:rsidR="00A36377" w:rsidRPr="00A36377">
        <w:rPr>
          <w:rFonts w:ascii="Arial" w:hAnsi="Arial" w:cs="Arial"/>
          <w:sz w:val="18"/>
          <w:szCs w:val="18"/>
        </w:rPr>
        <w:t>CSE Core</w:t>
      </w:r>
      <w:r w:rsidRPr="00A36377">
        <w:rPr>
          <w:rFonts w:ascii="Arial" w:hAnsi="Arial" w:cs="Arial"/>
          <w:i/>
          <w:sz w:val="18"/>
          <w:szCs w:val="18"/>
        </w:rPr>
        <w:br/>
      </w:r>
      <w:r w:rsidR="00A36377" w:rsidRPr="00A36377">
        <w:rPr>
          <w:rFonts w:ascii="Arial" w:hAnsi="Arial" w:cs="Arial"/>
          <w:sz w:val="18"/>
          <w:szCs w:val="18"/>
          <w:shd w:val="clear" w:color="auto" w:fill="D3E3FD"/>
        </w:rPr>
        <w:t>Vellore Institute of Technology</w:t>
      </w:r>
      <w:r w:rsidR="00A36377" w:rsidRPr="00A36377">
        <w:rPr>
          <w:rFonts w:ascii="Arial" w:hAnsi="Arial" w:cs="Arial"/>
          <w:i/>
          <w:sz w:val="18"/>
          <w:szCs w:val="18"/>
        </w:rPr>
        <w:t>,</w:t>
      </w:r>
      <w:r w:rsidR="00A36377" w:rsidRPr="00A36377">
        <w:rPr>
          <w:rFonts w:ascii="Arial" w:hAnsi="Arial" w:cs="Arial"/>
          <w:sz w:val="18"/>
          <w:szCs w:val="18"/>
        </w:rPr>
        <w:t>Chennai, India</w:t>
      </w:r>
      <w:r w:rsidRPr="00A36377">
        <w:rPr>
          <w:rFonts w:ascii="Arial" w:hAnsi="Arial" w:cs="Arial"/>
          <w:sz w:val="18"/>
          <w:szCs w:val="18"/>
        </w:rPr>
        <w:br/>
        <w:t>line 5: email address or ORCID</w:t>
      </w:r>
    </w:p>
    <w:p w14:paraId="59766D54" w14:textId="259D4185" w:rsidR="00C02F86" w:rsidRPr="00A36377" w:rsidRDefault="00C02F86" w:rsidP="00C02F86">
      <w:pPr>
        <w:pStyle w:val="Author"/>
        <w:spacing w:before="100" w:beforeAutospacing="1"/>
        <w:rPr>
          <w:rFonts w:ascii="Arial" w:hAnsi="Arial" w:cs="Arial"/>
        </w:rPr>
      </w:pPr>
      <w:r w:rsidRPr="00A36377">
        <w:rPr>
          <w:rFonts w:ascii="Arial" w:hAnsi="Arial" w:cs="Arial"/>
          <w:sz w:val="18"/>
          <w:szCs w:val="18"/>
        </w:rPr>
        <w:t xml:space="preserve">line 1: </w:t>
      </w:r>
      <w:r w:rsidR="00A36377" w:rsidRPr="00A36377">
        <w:rPr>
          <w:rFonts w:ascii="Arial" w:hAnsi="Arial" w:cs="Arial"/>
          <w:sz w:val="18"/>
          <w:szCs w:val="18"/>
        </w:rPr>
        <w:t>Harshit Gokul Pant</w:t>
      </w:r>
      <w:r w:rsidRPr="00A36377">
        <w:rPr>
          <w:rFonts w:ascii="Arial" w:hAnsi="Arial" w:cs="Arial"/>
          <w:sz w:val="18"/>
          <w:szCs w:val="18"/>
        </w:rPr>
        <w:br/>
      </w:r>
      <w:r w:rsidR="00A36377" w:rsidRPr="00A36377">
        <w:rPr>
          <w:rFonts w:ascii="Arial" w:hAnsi="Arial" w:cs="Arial"/>
          <w:sz w:val="18"/>
          <w:szCs w:val="18"/>
        </w:rPr>
        <w:t>CSE Core</w:t>
      </w:r>
      <w:r w:rsidR="00A36377" w:rsidRPr="00A36377">
        <w:rPr>
          <w:rFonts w:ascii="Arial" w:hAnsi="Arial" w:cs="Arial"/>
          <w:i/>
          <w:sz w:val="18"/>
          <w:szCs w:val="18"/>
        </w:rPr>
        <w:br/>
      </w:r>
      <w:r w:rsidR="00A36377" w:rsidRPr="00A36377">
        <w:rPr>
          <w:rFonts w:ascii="Arial" w:hAnsi="Arial" w:cs="Arial"/>
          <w:sz w:val="18"/>
          <w:szCs w:val="18"/>
          <w:shd w:val="clear" w:color="auto" w:fill="D3E3FD"/>
        </w:rPr>
        <w:t>Vellore Institute of Technology</w:t>
      </w:r>
      <w:r w:rsidR="00A36377" w:rsidRPr="00A36377">
        <w:rPr>
          <w:rFonts w:ascii="Arial" w:hAnsi="Arial" w:cs="Arial"/>
          <w:i/>
          <w:sz w:val="18"/>
          <w:szCs w:val="18"/>
        </w:rPr>
        <w:t>,</w:t>
      </w:r>
      <w:r w:rsidR="00A36377" w:rsidRPr="00A36377">
        <w:rPr>
          <w:rFonts w:ascii="Arial" w:hAnsi="Arial" w:cs="Arial"/>
          <w:sz w:val="18"/>
          <w:szCs w:val="18"/>
        </w:rPr>
        <w:t>Chennai, India</w:t>
      </w:r>
      <w:r w:rsidR="00A36377" w:rsidRPr="00A36377">
        <w:rPr>
          <w:rFonts w:ascii="Arial" w:hAnsi="Arial" w:cs="Arial"/>
          <w:sz w:val="18"/>
          <w:szCs w:val="18"/>
        </w:rPr>
        <w:br/>
        <w:t>line 5: email address or ORCID</w:t>
      </w:r>
    </w:p>
    <w:p w14:paraId="2F4D22D5" w14:textId="77777777" w:rsidR="00C02F86" w:rsidRPr="00B97D7F" w:rsidRDefault="00C02F86" w:rsidP="00C02F86">
      <w:pPr>
        <w:rPr>
          <w:rFonts w:ascii="Arial" w:hAnsi="Arial" w:cs="Arial"/>
        </w:rPr>
        <w:sectPr w:rsidR="00C02F86" w:rsidRPr="00B97D7F" w:rsidSect="00BA31EB">
          <w:type w:val="continuous"/>
          <w:pgSz w:w="11906" w:h="16838" w:code="9"/>
          <w:pgMar w:top="450" w:right="893" w:bottom="1440" w:left="893" w:header="720" w:footer="720" w:gutter="0"/>
          <w:cols w:num="3" w:space="720"/>
          <w:docGrid w:linePitch="360"/>
        </w:sectPr>
      </w:pPr>
    </w:p>
    <w:p w14:paraId="3D3E0DC3" w14:textId="77777777" w:rsidR="00C02F86" w:rsidRPr="00B97D7F" w:rsidRDefault="00C02F86" w:rsidP="00C02F86">
      <w:pPr>
        <w:rPr>
          <w:rFonts w:ascii="Arial" w:hAnsi="Arial" w:cs="Arial"/>
        </w:rPr>
        <w:sectPr w:rsidR="00C02F86" w:rsidRPr="00B97D7F" w:rsidSect="00BA31EB">
          <w:type w:val="continuous"/>
          <w:pgSz w:w="11906" w:h="16838" w:code="9"/>
          <w:pgMar w:top="450" w:right="893" w:bottom="1440" w:left="893" w:header="720" w:footer="720" w:gutter="0"/>
          <w:cols w:num="3" w:space="720"/>
          <w:docGrid w:linePitch="360"/>
        </w:sectPr>
      </w:pPr>
      <w:r w:rsidRPr="00B97D7F">
        <w:rPr>
          <w:rFonts w:ascii="Arial" w:hAnsi="Arial" w:cs="Arial"/>
        </w:rPr>
        <w:br w:type="column"/>
      </w:r>
    </w:p>
    <w:p w14:paraId="10A2B727" w14:textId="77777777" w:rsidR="00C02F86" w:rsidRPr="00B97D7F" w:rsidRDefault="00C02F86" w:rsidP="00C02F86">
      <w:pPr>
        <w:pStyle w:val="Abstract"/>
        <w:jc w:val="left"/>
        <w:rPr>
          <w:rFonts w:ascii="Arial" w:hAnsi="Arial" w:cs="Arial"/>
          <w:i/>
          <w:iCs/>
        </w:rPr>
      </w:pPr>
      <w:r w:rsidRPr="00B97D7F">
        <w:rPr>
          <w:rFonts w:ascii="Arial" w:hAnsi="Arial" w:cs="Arial"/>
          <w:i/>
          <w:iCs/>
        </w:rPr>
        <w:t>Abstract</w:t>
      </w:r>
      <w:r w:rsidRPr="00B97D7F">
        <w:rPr>
          <w:rFonts w:ascii="Arial" w:hAnsi="Arial" w:cs="Arial"/>
        </w:rPr>
        <w:t>—</w:t>
      </w:r>
      <w:r w:rsidRPr="00B97D7F">
        <w:rPr>
          <w:rFonts w:ascii="Arial" w:hAnsi="Arial" w:cs="Arial"/>
          <w:color w:val="000000"/>
          <w:sz w:val="27"/>
          <w:szCs w:val="27"/>
          <w:shd w:val="clear" w:color="auto" w:fill="F7F7F7"/>
        </w:rPr>
        <w:t xml:space="preserve"> </w:t>
      </w:r>
      <w:r w:rsidRPr="00B97D7F">
        <w:rPr>
          <w:rFonts w:ascii="Arial" w:hAnsi="Arial" w:cs="Arial"/>
        </w:rPr>
        <w:t xml:space="preserve">This research paper investigates the application of deep neural networks for the classification of diabetic retinopathy (DR). The study leverages four different deep learning architectures, namely </w:t>
      </w:r>
      <w:proofErr w:type="spellStart"/>
      <w:r w:rsidRPr="00B97D7F">
        <w:rPr>
          <w:rFonts w:ascii="Arial" w:hAnsi="Arial" w:cs="Arial"/>
        </w:rPr>
        <w:t>Densenet</w:t>
      </w:r>
      <w:proofErr w:type="spellEnd"/>
      <w:r w:rsidRPr="00B97D7F">
        <w:rPr>
          <w:rFonts w:ascii="Arial" w:hAnsi="Arial" w:cs="Arial"/>
        </w:rPr>
        <w:t xml:space="preserve"> 201, Inception v3, CNN, and VGG16, to perform automatic DR classification. The performance of each model is evaluated in terms of accuracy. </w:t>
      </w:r>
      <w:proofErr w:type="spellStart"/>
      <w:r w:rsidRPr="00B97D7F">
        <w:rPr>
          <w:rFonts w:ascii="Arial" w:hAnsi="Arial" w:cs="Arial"/>
        </w:rPr>
        <w:t>Densenet</w:t>
      </w:r>
      <w:proofErr w:type="spellEnd"/>
      <w:r w:rsidRPr="00B97D7F">
        <w:rPr>
          <w:rFonts w:ascii="Arial" w:hAnsi="Arial" w:cs="Arial"/>
        </w:rPr>
        <w:t xml:space="preserve"> 201 achieved an accuracy of 78%, Inception v3 achieved 80%, CNN achieved 68.58%, and VGG16 achieved 77.32%. The results indicate the potential of deep neural networks in accurately classifying DR, with Inception v3 demonstrating the highest accuracy among the models evaluated. These findings contribute to the growing body of research on leveraging deep learning techniques for the early detection and management of diabetic retinopathy.</w:t>
      </w:r>
    </w:p>
    <w:p w14:paraId="5EB86675" w14:textId="3F664FF8" w:rsidR="00703F34" w:rsidRDefault="00C02F86" w:rsidP="00703F34">
      <w:pPr>
        <w:pStyle w:val="Keywords"/>
        <w:rPr>
          <w:rFonts w:ascii="Arial" w:hAnsi="Arial" w:cs="Arial"/>
        </w:rPr>
      </w:pPr>
      <w:r w:rsidRPr="00B97D7F">
        <w:rPr>
          <w:rFonts w:ascii="Arial" w:hAnsi="Arial" w:cs="Arial"/>
        </w:rPr>
        <w:t xml:space="preserve">Keywords— </w:t>
      </w:r>
      <w:r w:rsidRPr="00DE2D2A">
        <w:rPr>
          <w:rFonts w:ascii="Arial" w:hAnsi="Arial" w:cs="Arial"/>
        </w:rPr>
        <w:t>Deep</w:t>
      </w:r>
      <w:r w:rsidRPr="00B97D7F">
        <w:rPr>
          <w:rFonts w:ascii="Arial" w:hAnsi="Arial" w:cs="Arial"/>
        </w:rPr>
        <w:t xml:space="preserve"> neural networks, Diabetic retinopathy, Classification, </w:t>
      </w:r>
      <w:proofErr w:type="spellStart"/>
      <w:r w:rsidRPr="00B97D7F">
        <w:rPr>
          <w:rFonts w:ascii="Arial" w:hAnsi="Arial" w:cs="Arial"/>
        </w:rPr>
        <w:t>Densenet</w:t>
      </w:r>
      <w:proofErr w:type="spellEnd"/>
      <w:r w:rsidRPr="00B97D7F">
        <w:rPr>
          <w:rFonts w:ascii="Arial" w:hAnsi="Arial" w:cs="Arial"/>
        </w:rPr>
        <w:t xml:space="preserve"> 201, Inception v3, CNN, VGG16, Accuracy.</w:t>
      </w:r>
    </w:p>
    <w:p w14:paraId="6B7A9872" w14:textId="10B45663" w:rsidR="00C02F86" w:rsidRPr="00703F34" w:rsidRDefault="00703F34" w:rsidP="00703F34">
      <w:pPr>
        <w:pStyle w:val="Keywords"/>
        <w:jc w:val="center"/>
        <w:rPr>
          <w:rFonts w:ascii="Arial" w:hAnsi="Arial" w:cs="Arial"/>
          <w:b w:val="0"/>
          <w:bCs w:val="0"/>
          <w:i w:val="0"/>
          <w:iCs/>
        </w:rPr>
      </w:pPr>
      <w:r w:rsidRPr="00703F34">
        <w:rPr>
          <w:rFonts w:ascii="Arial" w:hAnsi="Arial" w:cs="Arial"/>
          <w:b w:val="0"/>
          <w:bCs w:val="0"/>
          <w:i w:val="0"/>
          <w:iCs/>
        </w:rPr>
        <w:t>1.</w:t>
      </w:r>
      <w:r w:rsidR="00C02F86" w:rsidRPr="00703F34">
        <w:rPr>
          <w:rFonts w:ascii="Arial" w:hAnsi="Arial" w:cs="Arial"/>
          <w:b w:val="0"/>
          <w:bCs w:val="0"/>
          <w:i w:val="0"/>
          <w:iCs/>
        </w:rPr>
        <w:t>Introduction</w:t>
      </w:r>
    </w:p>
    <w:p w14:paraId="59374E70" w14:textId="77777777" w:rsidR="00C02F86" w:rsidRPr="00B97D7F" w:rsidRDefault="00C02F86" w:rsidP="00C02F86">
      <w:pPr>
        <w:jc w:val="left"/>
        <w:rPr>
          <w:rFonts w:ascii="Arial" w:hAnsi="Arial" w:cs="Arial"/>
        </w:rPr>
      </w:pPr>
      <w:r w:rsidRPr="00B97D7F">
        <w:rPr>
          <w:rFonts w:ascii="Arial" w:hAnsi="Arial" w:cs="Arial"/>
        </w:rPr>
        <w:t>Diabetic retinopathy is a severe ocular complication that can lead to vision loss or even blindness among individuals with diabetes. Early detection and accurate classification of diabetic retinopathy stages are crucial for timely intervention and effective management. With the advancements in deep learning, specifically deep neural networks, there has been a growing interest in leveraging these models for automated diabetic retinopathy classification.</w:t>
      </w:r>
    </w:p>
    <w:p w14:paraId="39C916CC" w14:textId="77777777" w:rsidR="00C02F86" w:rsidRPr="00B97D7F" w:rsidRDefault="00C02F86" w:rsidP="00C02F86">
      <w:pPr>
        <w:jc w:val="left"/>
        <w:rPr>
          <w:rFonts w:ascii="Arial" w:hAnsi="Arial" w:cs="Arial"/>
        </w:rPr>
      </w:pPr>
      <w:r w:rsidRPr="00B97D7F">
        <w:rPr>
          <w:rFonts w:ascii="Arial" w:hAnsi="Arial" w:cs="Arial"/>
        </w:rPr>
        <w:t xml:space="preserve">This research paper focuses on the application of deep neural networks for diabetic retinopathy classification. The study explores the performance of four prominent deep neural network architectures: </w:t>
      </w:r>
      <w:proofErr w:type="spellStart"/>
      <w:r w:rsidRPr="00B97D7F">
        <w:rPr>
          <w:rFonts w:ascii="Arial" w:hAnsi="Arial" w:cs="Arial"/>
        </w:rPr>
        <w:t>Densenet</w:t>
      </w:r>
      <w:proofErr w:type="spellEnd"/>
      <w:r w:rsidRPr="00B97D7F">
        <w:rPr>
          <w:rFonts w:ascii="Arial" w:hAnsi="Arial" w:cs="Arial"/>
        </w:rPr>
        <w:t xml:space="preserve"> 201, Inception v3, CNN, and VGG16. Each model was trained and evaluated on a dataset consisting of high-resolution retinal images.</w:t>
      </w:r>
    </w:p>
    <w:p w14:paraId="727C7077" w14:textId="77777777" w:rsidR="00C02F86" w:rsidRPr="00B97D7F" w:rsidRDefault="00C02F86" w:rsidP="00C02F86">
      <w:pPr>
        <w:jc w:val="left"/>
        <w:rPr>
          <w:rFonts w:ascii="Arial" w:hAnsi="Arial" w:cs="Arial"/>
        </w:rPr>
      </w:pPr>
      <w:r w:rsidRPr="00B97D7F">
        <w:rPr>
          <w:rFonts w:ascii="Arial" w:hAnsi="Arial" w:cs="Arial"/>
        </w:rPr>
        <w:t xml:space="preserve">The </w:t>
      </w:r>
      <w:proofErr w:type="spellStart"/>
      <w:r w:rsidRPr="00B97D7F">
        <w:rPr>
          <w:rFonts w:ascii="Arial" w:hAnsi="Arial" w:cs="Arial"/>
        </w:rPr>
        <w:t>Densenet</w:t>
      </w:r>
      <w:proofErr w:type="spellEnd"/>
      <w:r w:rsidRPr="00B97D7F">
        <w:rPr>
          <w:rFonts w:ascii="Arial" w:hAnsi="Arial" w:cs="Arial"/>
        </w:rPr>
        <w:t xml:space="preserve"> 201 model achieved an accuracy of 78 percent in classifying the different stages of diabetic retinopathy. This architecture, known for its dense connectivity patterns, demonstrates promising results in capturing intricate features and patterns within the retinal images.</w:t>
      </w:r>
    </w:p>
    <w:p w14:paraId="2AF375B3" w14:textId="77777777" w:rsidR="00C02F86" w:rsidRPr="00B97D7F" w:rsidRDefault="00C02F86" w:rsidP="00C02F86">
      <w:pPr>
        <w:jc w:val="left"/>
        <w:rPr>
          <w:rFonts w:ascii="Arial" w:hAnsi="Arial" w:cs="Arial"/>
        </w:rPr>
      </w:pPr>
      <w:r w:rsidRPr="00B97D7F">
        <w:rPr>
          <w:rFonts w:ascii="Arial" w:hAnsi="Arial" w:cs="Arial"/>
        </w:rPr>
        <w:t>Similarly, the Inception v3 model achieved an accuracy of 80 percent in diabetic retinopathy classification. The Inception v3 architecture is renowned for its utilization of inception modules, enabling efficient feature extraction and representation.</w:t>
      </w:r>
    </w:p>
    <w:p w14:paraId="58F7203A" w14:textId="77777777" w:rsidR="00C02F86" w:rsidRPr="00B97D7F" w:rsidRDefault="00C02F86" w:rsidP="00C02F86">
      <w:pPr>
        <w:jc w:val="left"/>
        <w:rPr>
          <w:rFonts w:ascii="Arial" w:hAnsi="Arial" w:cs="Arial"/>
        </w:rPr>
      </w:pPr>
      <w:r w:rsidRPr="00B97D7F">
        <w:rPr>
          <w:rFonts w:ascii="Arial" w:hAnsi="Arial" w:cs="Arial"/>
        </w:rPr>
        <w:t>The CNN model, a widely used architecture in computer vision tasks, achieved a classification accuracy of 68.58 percent. Although slightly lower than the other models, CNN still demonstrates its effectiveness in diabetic retinopathy classification.</w:t>
      </w:r>
    </w:p>
    <w:p w14:paraId="1B9C46DC" w14:textId="77777777" w:rsidR="00C02F86" w:rsidRPr="00B97D7F" w:rsidRDefault="00C02F86" w:rsidP="00C02F86">
      <w:pPr>
        <w:jc w:val="left"/>
        <w:rPr>
          <w:rFonts w:ascii="Arial" w:hAnsi="Arial" w:cs="Arial"/>
        </w:rPr>
      </w:pPr>
      <w:r w:rsidRPr="00B97D7F">
        <w:rPr>
          <w:rFonts w:ascii="Arial" w:hAnsi="Arial" w:cs="Arial"/>
        </w:rPr>
        <w:t>Lastly, the VGG16 model attained an accuracy of 77.32 percent in the classification task. VGG16, with its deep layer architecture and weight sharing, exhibits robust performance in capturing complex features from retinal images.</w:t>
      </w:r>
    </w:p>
    <w:p w14:paraId="55572E14" w14:textId="77777777" w:rsidR="00C02F86" w:rsidRPr="00B97D7F" w:rsidRDefault="00C02F86" w:rsidP="00C02F86">
      <w:pPr>
        <w:jc w:val="left"/>
        <w:rPr>
          <w:rFonts w:ascii="Arial" w:hAnsi="Arial" w:cs="Arial"/>
        </w:rPr>
      </w:pPr>
      <w:r w:rsidRPr="00B97D7F">
        <w:rPr>
          <w:rFonts w:ascii="Arial" w:hAnsi="Arial" w:cs="Arial"/>
        </w:rPr>
        <w:t xml:space="preserve">The results of this study underline the potential of deep neural networks in diabetic retinopathy classification. By leveraging these advanced models, accurate </w:t>
      </w:r>
      <w:proofErr w:type="gramStart"/>
      <w:r w:rsidRPr="00B97D7F">
        <w:rPr>
          <w:rFonts w:ascii="Arial" w:hAnsi="Arial" w:cs="Arial"/>
        </w:rPr>
        <w:t>diagnosis</w:t>
      </w:r>
      <w:proofErr w:type="gramEnd"/>
      <w:r w:rsidRPr="00B97D7F">
        <w:rPr>
          <w:rFonts w:ascii="Arial" w:hAnsi="Arial" w:cs="Arial"/>
        </w:rPr>
        <w:t xml:space="preserve"> and classification of different stages of diabetic retinopathy can be achieved, aiding healthcare professionals in making informed decisions regarding patient care and treatment plans.</w:t>
      </w:r>
    </w:p>
    <w:p w14:paraId="0C8F8C09" w14:textId="77777777" w:rsidR="00C02F86" w:rsidRPr="00B97D7F" w:rsidRDefault="00C02F86" w:rsidP="00C02F86">
      <w:pPr>
        <w:jc w:val="left"/>
        <w:rPr>
          <w:rFonts w:ascii="Arial" w:hAnsi="Arial" w:cs="Arial"/>
        </w:rPr>
      </w:pPr>
      <w:r w:rsidRPr="00B97D7F">
        <w:rPr>
          <w:rFonts w:ascii="Arial" w:hAnsi="Arial" w:cs="Arial"/>
        </w:rPr>
        <w:t>The remainder of this paper is organized as follows: Section II provides a literature review on the existing research on diabetic retinopathy classification using deep neural networks. Section III describes the methodology and dataset used in this study. Section IV presents the experimental results and performance evaluation of the four deep neural network models. Section V discusses the implications of the findings, including the strengths and limitations of the study. Finally, Section VI concludes the paper and discusses future research directions in this domain.</w:t>
      </w:r>
    </w:p>
    <w:p w14:paraId="79FBF5C8" w14:textId="77777777" w:rsidR="00C02F86" w:rsidRPr="00B97D7F" w:rsidRDefault="00C02F86" w:rsidP="00C02F86">
      <w:pPr>
        <w:jc w:val="left"/>
        <w:rPr>
          <w:rFonts w:ascii="Arial" w:hAnsi="Arial" w:cs="Arial"/>
        </w:rPr>
      </w:pPr>
      <w:r w:rsidRPr="00B97D7F">
        <w:rPr>
          <w:rFonts w:ascii="Arial" w:hAnsi="Arial" w:cs="Arial"/>
        </w:rPr>
        <w:t xml:space="preserve">Overall, this research contributes to the growing body of knowledge in leveraging deep neural networks for diabetic retinopathy classification. The findings showcase the potential of these models in enhancing the accuracy and efficiency of diabetic retinopathy diagnosis, ultimately improving patient </w:t>
      </w:r>
      <w:proofErr w:type="gramStart"/>
      <w:r w:rsidRPr="00B97D7F">
        <w:rPr>
          <w:rFonts w:ascii="Arial" w:hAnsi="Arial" w:cs="Arial"/>
        </w:rPr>
        <w:t>outcomes</w:t>
      </w:r>
      <w:proofErr w:type="gramEnd"/>
      <w:r w:rsidRPr="00B97D7F">
        <w:rPr>
          <w:rFonts w:ascii="Arial" w:hAnsi="Arial" w:cs="Arial"/>
        </w:rPr>
        <w:t xml:space="preserve"> and reducing the burden on healthcare systems.</w:t>
      </w:r>
    </w:p>
    <w:p w14:paraId="5210E28E" w14:textId="316FE555" w:rsidR="00C02F86" w:rsidRPr="00B97D7F" w:rsidRDefault="00C02F86" w:rsidP="00C15D60">
      <w:pPr>
        <w:pStyle w:val="Heading1"/>
        <w:numPr>
          <w:ilvl w:val="0"/>
          <w:numId w:val="8"/>
        </w:numPr>
        <w:jc w:val="left"/>
        <w:rPr>
          <w:rFonts w:ascii="Arial" w:hAnsi="Arial" w:cs="Arial"/>
        </w:rPr>
      </w:pPr>
      <w:r w:rsidRPr="00B97D7F">
        <w:rPr>
          <w:rFonts w:ascii="Arial" w:hAnsi="Arial" w:cs="Arial"/>
        </w:rPr>
        <w:lastRenderedPageBreak/>
        <w:t>Related Works</w:t>
      </w:r>
    </w:p>
    <w:p w14:paraId="6CD046D0" w14:textId="68AC80F7" w:rsidR="00C02F86" w:rsidRPr="00B97D7F" w:rsidRDefault="00C02F86" w:rsidP="00C02F86">
      <w:pPr>
        <w:pStyle w:val="Heading2"/>
        <w:rPr>
          <w:rFonts w:ascii="Arial" w:hAnsi="Arial" w:cs="Arial"/>
        </w:rPr>
      </w:pPr>
    </w:p>
    <w:p w14:paraId="0D39829E" w14:textId="15CD22E4" w:rsidR="00C02F86" w:rsidRPr="00B97D7F" w:rsidRDefault="00C02F86" w:rsidP="00C02F86">
      <w:pPr>
        <w:jc w:val="left"/>
        <w:rPr>
          <w:rFonts w:ascii="Arial" w:hAnsi="Arial" w:cs="Arial"/>
        </w:rPr>
      </w:pPr>
      <w:r w:rsidRPr="00B97D7F">
        <w:rPr>
          <w:rFonts w:ascii="Arial" w:hAnsi="Arial" w:cs="Arial"/>
        </w:rPr>
        <w:t>Detecting the severity level of diabetic retinopathy is crucial for preventing disease progression. Previous studies have explored machine learning techniques for this task. Early studies [</w:t>
      </w:r>
      <w:r w:rsidR="00F10C67">
        <w:rPr>
          <w:rFonts w:ascii="Arial" w:hAnsi="Arial" w:cs="Arial"/>
        </w:rPr>
        <w:t>1]</w:t>
      </w:r>
      <w:r w:rsidRPr="00B97D7F">
        <w:rPr>
          <w:rFonts w:ascii="Arial" w:hAnsi="Arial" w:cs="Arial"/>
        </w:rPr>
        <w:t xml:space="preserve"> trained models on small datasets, limiting their generalizability. Some studies used traditional machine learning algorithms, </w:t>
      </w:r>
      <w:r w:rsidR="008827CB">
        <w:rPr>
          <w:rFonts w:ascii="Arial" w:hAnsi="Arial" w:cs="Arial"/>
        </w:rPr>
        <w:t>n</w:t>
      </w:r>
      <w:r w:rsidRPr="00B97D7F">
        <w:rPr>
          <w:rFonts w:ascii="Arial" w:hAnsi="Arial" w:cs="Arial"/>
        </w:rPr>
        <w:t>eglecting the potential of deep learning.</w:t>
      </w:r>
    </w:p>
    <w:p w14:paraId="72548DFC" w14:textId="53964447" w:rsidR="00C02F86" w:rsidRPr="00B97D7F" w:rsidRDefault="00C02F86" w:rsidP="00C02F86">
      <w:pPr>
        <w:jc w:val="left"/>
        <w:rPr>
          <w:rFonts w:ascii="Arial" w:hAnsi="Arial" w:cs="Arial"/>
        </w:rPr>
      </w:pPr>
      <w:r w:rsidRPr="00B97D7F">
        <w:rPr>
          <w:rFonts w:ascii="Arial" w:hAnsi="Arial" w:cs="Arial"/>
        </w:rPr>
        <w:t xml:space="preserve">Recent research focused on deep learning, particularly Convolutional Neural Networks (CNNs), for diabetic retinopathy classification. However, these studies used limited model variations. Our research proposes a transfer learning approach, leveraging diverse pre-trained CNN architectures such as </w:t>
      </w:r>
      <w:proofErr w:type="spellStart"/>
      <w:r w:rsidRPr="00B97D7F">
        <w:rPr>
          <w:rFonts w:ascii="Arial" w:hAnsi="Arial" w:cs="Arial"/>
        </w:rPr>
        <w:t>ResNet</w:t>
      </w:r>
      <w:proofErr w:type="spellEnd"/>
      <w:r w:rsidRPr="00B97D7F">
        <w:rPr>
          <w:rFonts w:ascii="Arial" w:hAnsi="Arial" w:cs="Arial"/>
        </w:rPr>
        <w:t xml:space="preserve">, Inception V3, </w:t>
      </w:r>
      <w:proofErr w:type="spellStart"/>
      <w:r w:rsidRPr="00B97D7F">
        <w:rPr>
          <w:rFonts w:ascii="Arial" w:hAnsi="Arial" w:cs="Arial"/>
        </w:rPr>
        <w:t>InceptionResNet</w:t>
      </w:r>
      <w:proofErr w:type="spellEnd"/>
      <w:r w:rsidRPr="00B97D7F">
        <w:rPr>
          <w:rFonts w:ascii="Arial" w:hAnsi="Arial" w:cs="Arial"/>
        </w:rPr>
        <w:t xml:space="preserve">, </w:t>
      </w:r>
      <w:proofErr w:type="spellStart"/>
      <w:r w:rsidRPr="00B97D7F">
        <w:rPr>
          <w:rFonts w:ascii="Arial" w:hAnsi="Arial" w:cs="Arial"/>
        </w:rPr>
        <w:t>DenseNet</w:t>
      </w:r>
      <w:proofErr w:type="spellEnd"/>
      <w:r w:rsidRPr="00B97D7F">
        <w:rPr>
          <w:rFonts w:ascii="Arial" w:hAnsi="Arial" w:cs="Arial"/>
        </w:rPr>
        <w:t xml:space="preserve">, </w:t>
      </w:r>
      <w:proofErr w:type="spellStart"/>
      <w:r w:rsidRPr="00B97D7F">
        <w:rPr>
          <w:rFonts w:ascii="Arial" w:hAnsi="Arial" w:cs="Arial"/>
        </w:rPr>
        <w:t>Xception</w:t>
      </w:r>
      <w:proofErr w:type="spellEnd"/>
      <w:r w:rsidRPr="00B97D7F">
        <w:rPr>
          <w:rFonts w:ascii="Arial" w:hAnsi="Arial" w:cs="Arial"/>
        </w:rPr>
        <w:t xml:space="preserve">, and </w:t>
      </w:r>
      <w:proofErr w:type="spellStart"/>
      <w:r w:rsidRPr="00B97D7F">
        <w:rPr>
          <w:rFonts w:ascii="Arial" w:hAnsi="Arial" w:cs="Arial"/>
        </w:rPr>
        <w:t>EfficientNet</w:t>
      </w:r>
      <w:proofErr w:type="spellEnd"/>
      <w:r w:rsidRPr="00B97D7F">
        <w:rPr>
          <w:rFonts w:ascii="Arial" w:hAnsi="Arial" w:cs="Arial"/>
        </w:rPr>
        <w:t>.</w:t>
      </w:r>
    </w:p>
    <w:p w14:paraId="30D7EB4B" w14:textId="77777777" w:rsidR="00C02F86" w:rsidRPr="00B97D7F" w:rsidRDefault="00C02F86" w:rsidP="00C02F86">
      <w:pPr>
        <w:jc w:val="left"/>
        <w:rPr>
          <w:rFonts w:ascii="Arial" w:hAnsi="Arial" w:cs="Arial"/>
        </w:rPr>
      </w:pPr>
      <w:r w:rsidRPr="00B97D7F">
        <w:rPr>
          <w:rFonts w:ascii="Arial" w:hAnsi="Arial" w:cs="Arial"/>
        </w:rPr>
        <w:t>To overcome dataset limitations, we curated a larger and more diverse dataset with 3,562 original images. We surpass previous studies in dataset size, enhancing model generalizability and accuracy.</w:t>
      </w:r>
    </w:p>
    <w:p w14:paraId="666A61B4" w14:textId="77777777" w:rsidR="00C02F86" w:rsidRPr="00B97D7F" w:rsidRDefault="00C02F86" w:rsidP="00C02F86">
      <w:pPr>
        <w:jc w:val="left"/>
        <w:rPr>
          <w:rFonts w:ascii="Arial" w:hAnsi="Arial" w:cs="Arial"/>
        </w:rPr>
      </w:pPr>
      <w:r w:rsidRPr="00B97D7F">
        <w:rPr>
          <w:rFonts w:ascii="Arial" w:hAnsi="Arial" w:cs="Arial"/>
        </w:rPr>
        <w:t>Our research contributes to the understanding of transfer learning in diabetic retinopathy classification. By leveraging pre-trained models on large-scale image datasets, we improve detection accuracy. We evaluate our approach on the APTOS 2019 Blindness Detection Kaggle dataset, which contains real-world medical images from multiple clinics in India.</w:t>
      </w:r>
    </w:p>
    <w:p w14:paraId="1A331ED8" w14:textId="2FF3FA69" w:rsidR="00C02F86" w:rsidRPr="00B97D7F" w:rsidRDefault="00C02F86" w:rsidP="00C02F86">
      <w:pPr>
        <w:pStyle w:val="Heading2"/>
        <w:rPr>
          <w:rFonts w:ascii="Arial" w:hAnsi="Arial" w:cs="Arial"/>
        </w:rPr>
      </w:pPr>
    </w:p>
    <w:p w14:paraId="44F8E255" w14:textId="680AEC99" w:rsidR="005E0588" w:rsidRDefault="00C02F86" w:rsidP="00C02F86">
      <w:pPr>
        <w:pStyle w:val="NormalWeb"/>
        <w:spacing w:before="0" w:beforeAutospacing="0" w:after="0" w:afterAutospacing="0"/>
        <w:rPr>
          <w:rFonts w:ascii="Arial" w:hAnsi="Arial" w:cs="Arial"/>
          <w:sz w:val="20"/>
          <w:szCs w:val="20"/>
        </w:rPr>
      </w:pPr>
      <w:r w:rsidRPr="00B97D7F">
        <w:rPr>
          <w:rFonts w:ascii="Arial" w:hAnsi="Arial" w:cs="Arial"/>
          <w:sz w:val="20"/>
          <w:szCs w:val="20"/>
        </w:rPr>
        <w:t xml:space="preserve">Previous research studies have explored automated detection and classification of </w:t>
      </w:r>
      <w:r w:rsidR="005E0588">
        <w:rPr>
          <w:rFonts w:ascii="Arial" w:hAnsi="Arial" w:cs="Arial"/>
          <w:sz w:val="20"/>
          <w:szCs w:val="20"/>
        </w:rPr>
        <w:t>[</w:t>
      </w:r>
      <w:r w:rsidR="008827CB">
        <w:rPr>
          <w:rFonts w:ascii="Arial" w:hAnsi="Arial" w:cs="Arial"/>
          <w:sz w:val="20"/>
          <w:szCs w:val="20"/>
        </w:rPr>
        <w:t>2</w:t>
      </w:r>
      <w:r w:rsidR="005E0588">
        <w:rPr>
          <w:rFonts w:ascii="Arial" w:hAnsi="Arial" w:cs="Arial"/>
          <w:sz w:val="20"/>
          <w:szCs w:val="20"/>
        </w:rPr>
        <w:t xml:space="preserve">] </w:t>
      </w:r>
      <w:r w:rsidRPr="00B97D7F">
        <w:rPr>
          <w:rFonts w:ascii="Arial" w:hAnsi="Arial" w:cs="Arial"/>
          <w:sz w:val="20"/>
          <w:szCs w:val="20"/>
        </w:rPr>
        <w:t xml:space="preserve">Diabetic Retinopathy (DR) using various models and techniques. Pratt et al. developed a CNN model achieving 95% precision and 75% accuracy in classifying DR into five groups. Hagos et al. utilized a pre-trained Inception-V3 model with 90.9% accuracy on a two-class DR classification task. Garcia et al. applied CNNs to individual eye images, achieving 93.65% precision and 83.68% accuracy. These </w:t>
      </w:r>
    </w:p>
    <w:p w14:paraId="3632FFE3" w14:textId="6DF3F1E7" w:rsidR="00C02F86" w:rsidRPr="00B97D7F" w:rsidRDefault="00C02F86" w:rsidP="00C02F86">
      <w:pPr>
        <w:pStyle w:val="NormalWeb"/>
        <w:spacing w:before="0" w:beforeAutospacing="0" w:after="0" w:afterAutospacing="0"/>
        <w:rPr>
          <w:rFonts w:ascii="Arial" w:hAnsi="Arial" w:cs="Arial"/>
          <w:sz w:val="20"/>
          <w:szCs w:val="20"/>
        </w:rPr>
      </w:pPr>
      <w:r w:rsidRPr="00B97D7F">
        <w:rPr>
          <w:rFonts w:ascii="Arial" w:hAnsi="Arial" w:cs="Arial"/>
          <w:sz w:val="20"/>
          <w:szCs w:val="20"/>
        </w:rPr>
        <w:t>studies demonstrate the effectiveness of CNNs in DR detection. In our research, we employ the VGG-16 architecture and achieve a 74.58% accuracy rate on the APTOS dataset. Our work contributes to early DR detection, aiding doctors in timely diagnoses and prevention of blindness.</w:t>
      </w:r>
    </w:p>
    <w:p w14:paraId="5D8F82E0" w14:textId="77777777" w:rsidR="00C02F86" w:rsidRPr="00B97D7F" w:rsidRDefault="00C02F86" w:rsidP="00C02F86">
      <w:pPr>
        <w:pStyle w:val="NormalWeb"/>
        <w:spacing w:before="0" w:beforeAutospacing="0" w:after="0" w:afterAutospacing="0"/>
        <w:rPr>
          <w:rFonts w:ascii="Arial" w:hAnsi="Arial" w:cs="Arial"/>
          <w:sz w:val="20"/>
          <w:szCs w:val="20"/>
        </w:rPr>
      </w:pPr>
    </w:p>
    <w:p w14:paraId="659CBC4A" w14:textId="6E05DE9A" w:rsidR="00C02F86" w:rsidRPr="00B97D7F" w:rsidRDefault="00C02F86" w:rsidP="00C02F86">
      <w:pPr>
        <w:pStyle w:val="Heading2"/>
        <w:rPr>
          <w:rFonts w:ascii="Arial" w:hAnsi="Arial" w:cs="Arial"/>
        </w:rPr>
      </w:pPr>
    </w:p>
    <w:p w14:paraId="48F058D2" w14:textId="3CCA66CF" w:rsidR="00C02F86" w:rsidRPr="00B97D7F" w:rsidRDefault="00C02F86" w:rsidP="00C02F86">
      <w:pPr>
        <w:jc w:val="left"/>
        <w:rPr>
          <w:rFonts w:ascii="Arial" w:hAnsi="Arial" w:cs="Arial"/>
        </w:rPr>
      </w:pPr>
      <w:r w:rsidRPr="00B97D7F">
        <w:rPr>
          <w:rFonts w:ascii="Arial" w:hAnsi="Arial" w:cs="Arial"/>
        </w:rPr>
        <w:t xml:space="preserve">In recent years, there has been significant research on the automated detection and classification of diabetic retinopathy (DR) using convolutional neural networks (CNNs). Early works focused on manual feature extraction, while breakthroughs in deep learning led to the development of CNN architectures like </w:t>
      </w:r>
      <w:r w:rsidR="005E0588">
        <w:rPr>
          <w:rFonts w:ascii="Arial" w:hAnsi="Arial" w:cs="Arial"/>
        </w:rPr>
        <w:t>[</w:t>
      </w:r>
      <w:r w:rsidR="008827CB">
        <w:rPr>
          <w:rFonts w:ascii="Arial" w:hAnsi="Arial" w:cs="Arial"/>
        </w:rPr>
        <w:t>3</w:t>
      </w:r>
      <w:r w:rsidR="005E0588">
        <w:rPr>
          <w:rFonts w:ascii="Arial" w:hAnsi="Arial" w:cs="Arial"/>
        </w:rPr>
        <w:t xml:space="preserve">] </w:t>
      </w:r>
      <w:proofErr w:type="spellStart"/>
      <w:r w:rsidRPr="00B97D7F">
        <w:rPr>
          <w:rFonts w:ascii="Arial" w:hAnsi="Arial" w:cs="Arial"/>
        </w:rPr>
        <w:t>AlexNet</w:t>
      </w:r>
      <w:proofErr w:type="spellEnd"/>
      <w:r w:rsidRPr="00B97D7F">
        <w:rPr>
          <w:rFonts w:ascii="Arial" w:hAnsi="Arial" w:cs="Arial"/>
        </w:rPr>
        <w:t xml:space="preserve">, </w:t>
      </w:r>
      <w:proofErr w:type="spellStart"/>
      <w:r w:rsidRPr="00B97D7F">
        <w:rPr>
          <w:rFonts w:ascii="Arial" w:hAnsi="Arial" w:cs="Arial"/>
        </w:rPr>
        <w:t>VggNet</w:t>
      </w:r>
      <w:proofErr w:type="spellEnd"/>
      <w:r w:rsidRPr="00B97D7F">
        <w:rPr>
          <w:rFonts w:ascii="Arial" w:hAnsi="Arial" w:cs="Arial"/>
        </w:rPr>
        <w:t xml:space="preserve">, </w:t>
      </w:r>
      <w:proofErr w:type="spellStart"/>
      <w:r w:rsidRPr="00B97D7F">
        <w:rPr>
          <w:rFonts w:ascii="Arial" w:hAnsi="Arial" w:cs="Arial"/>
        </w:rPr>
        <w:t>GoogleNet</w:t>
      </w:r>
      <w:proofErr w:type="spellEnd"/>
      <w:r w:rsidRPr="00B97D7F">
        <w:rPr>
          <w:rFonts w:ascii="Arial" w:hAnsi="Arial" w:cs="Arial"/>
        </w:rPr>
        <w:t xml:space="preserve">, and </w:t>
      </w:r>
      <w:proofErr w:type="spellStart"/>
      <w:r w:rsidRPr="00B97D7F">
        <w:rPr>
          <w:rFonts w:ascii="Arial" w:hAnsi="Arial" w:cs="Arial"/>
        </w:rPr>
        <w:t>ResNet</w:t>
      </w:r>
      <w:proofErr w:type="spellEnd"/>
      <w:r w:rsidRPr="00B97D7F">
        <w:rPr>
          <w:rFonts w:ascii="Arial" w:hAnsi="Arial" w:cs="Arial"/>
        </w:rPr>
        <w:t xml:space="preserve">. These architectures improved image classification accuracy and paved the way for transfer learning and hyperparameter tuning to enhance DR detection. Large-scale datasets, such as the Kaggle dataset, have been crucial for training and evaluating CNN models. Preprocessing techniques, </w:t>
      </w:r>
      <w:r w:rsidRPr="00B97D7F">
        <w:rPr>
          <w:rFonts w:ascii="Arial" w:hAnsi="Arial" w:cs="Arial"/>
        </w:rPr>
        <w:t>including data augmentation and normalization, have also played a role in improving classification accuracy. Overall, the literature demonstrates the potential of deep CNNs for accurate DR image classification.</w:t>
      </w:r>
    </w:p>
    <w:p w14:paraId="478C4662" w14:textId="77777777" w:rsidR="00C02F86" w:rsidRPr="00B97D7F" w:rsidRDefault="00C02F86" w:rsidP="00C02F86">
      <w:pPr>
        <w:jc w:val="left"/>
        <w:rPr>
          <w:rFonts w:ascii="Arial" w:hAnsi="Arial" w:cs="Arial"/>
        </w:rPr>
      </w:pPr>
    </w:p>
    <w:p w14:paraId="6B74EC20" w14:textId="3B4E5B23" w:rsidR="00C02F86" w:rsidRPr="00B97D7F" w:rsidRDefault="00C02F86" w:rsidP="00C02F86">
      <w:pPr>
        <w:pStyle w:val="Heading2"/>
        <w:rPr>
          <w:rFonts w:ascii="Arial" w:hAnsi="Arial" w:cs="Arial"/>
        </w:rPr>
      </w:pPr>
    </w:p>
    <w:p w14:paraId="7F936F3F" w14:textId="4EB7BCC7" w:rsidR="00C02F86" w:rsidRPr="00B97D7F" w:rsidRDefault="00C02F86" w:rsidP="00C02F86">
      <w:pPr>
        <w:jc w:val="left"/>
        <w:rPr>
          <w:rFonts w:ascii="Arial" w:hAnsi="Arial" w:cs="Arial"/>
        </w:rPr>
      </w:pPr>
      <w:r w:rsidRPr="00B97D7F">
        <w:rPr>
          <w:rFonts w:ascii="Arial" w:hAnsi="Arial" w:cs="Arial"/>
        </w:rPr>
        <w:t>Several studies have explored diabetic retinopathy (DR) detection and classification using various techniques. In one study [</w:t>
      </w:r>
      <w:r w:rsidR="008827CB">
        <w:rPr>
          <w:rFonts w:ascii="Arial" w:hAnsi="Arial" w:cs="Arial"/>
        </w:rPr>
        <w:t>4</w:t>
      </w:r>
      <w:r w:rsidRPr="00B97D7F">
        <w:rPr>
          <w:rFonts w:ascii="Arial" w:hAnsi="Arial" w:cs="Arial"/>
        </w:rPr>
        <w:t xml:space="preserve">], a CNN-based system achieved high sensitivity and specificity of 94% and 98%, respectively. Another </w:t>
      </w:r>
      <w:proofErr w:type="gramStart"/>
      <w:r w:rsidRPr="00B97D7F">
        <w:rPr>
          <w:rFonts w:ascii="Arial" w:hAnsi="Arial" w:cs="Arial"/>
        </w:rPr>
        <w:t>study  achieved</w:t>
      </w:r>
      <w:proofErr w:type="gramEnd"/>
      <w:r w:rsidRPr="00B97D7F">
        <w:rPr>
          <w:rFonts w:ascii="Arial" w:hAnsi="Arial" w:cs="Arial"/>
        </w:rPr>
        <w:t xml:space="preserve"> accuracy rates of 95% and 85% for two-class and five-class classification using a CNN approach. Fuzzy C Means clustering was employed </w:t>
      </w:r>
      <w:proofErr w:type="gramStart"/>
      <w:r w:rsidRPr="00B97D7F">
        <w:rPr>
          <w:rFonts w:ascii="Arial" w:hAnsi="Arial" w:cs="Arial"/>
        </w:rPr>
        <w:t>in  with</w:t>
      </w:r>
      <w:proofErr w:type="gramEnd"/>
      <w:r w:rsidRPr="00B97D7F">
        <w:rPr>
          <w:rFonts w:ascii="Arial" w:hAnsi="Arial" w:cs="Arial"/>
        </w:rPr>
        <w:t xml:space="preserve"> accuracy ranging from 82.53% to 97.05%. Transfer learning with VGG-16 and ResNet50 was effective in DR classification</w:t>
      </w:r>
      <w:r w:rsidR="008827CB">
        <w:rPr>
          <w:rFonts w:ascii="Arial" w:hAnsi="Arial" w:cs="Arial"/>
        </w:rPr>
        <w:t>.</w:t>
      </w:r>
      <w:r w:rsidRPr="00B97D7F">
        <w:rPr>
          <w:rFonts w:ascii="Arial" w:hAnsi="Arial" w:cs="Arial"/>
        </w:rPr>
        <w:t xml:space="preserve"> Ensemble learning combining multiple models showed promise as </w:t>
      </w:r>
      <w:proofErr w:type="gramStart"/>
      <w:r w:rsidRPr="00B97D7F">
        <w:rPr>
          <w:rFonts w:ascii="Arial" w:hAnsi="Arial" w:cs="Arial"/>
        </w:rPr>
        <w:t>well .</w:t>
      </w:r>
      <w:proofErr w:type="gramEnd"/>
      <w:r w:rsidRPr="00B97D7F">
        <w:rPr>
          <w:rFonts w:ascii="Arial" w:hAnsi="Arial" w:cs="Arial"/>
        </w:rPr>
        <w:t xml:space="preserve"> These works highlight the potential of intelligent systems in DR classification, but further research is needed for improved robustness and scalability.</w:t>
      </w:r>
    </w:p>
    <w:p w14:paraId="561FCC2E" w14:textId="77777777" w:rsidR="00C02F86" w:rsidRPr="00B97D7F" w:rsidRDefault="00C02F86" w:rsidP="00C02F86">
      <w:pPr>
        <w:jc w:val="left"/>
        <w:rPr>
          <w:rFonts w:ascii="Arial" w:hAnsi="Arial" w:cs="Arial"/>
        </w:rPr>
      </w:pPr>
    </w:p>
    <w:p w14:paraId="1CE8EA23" w14:textId="7015F023" w:rsidR="00C02F86" w:rsidRPr="00B97D7F" w:rsidRDefault="00C02F86" w:rsidP="00C02F86">
      <w:pPr>
        <w:pStyle w:val="Heading2"/>
        <w:rPr>
          <w:rFonts w:ascii="Arial" w:hAnsi="Arial" w:cs="Arial"/>
        </w:rPr>
      </w:pPr>
    </w:p>
    <w:p w14:paraId="2E6B09FF" w14:textId="61B48EA3" w:rsidR="00C02F86" w:rsidRPr="00B97D7F" w:rsidRDefault="00C02F86" w:rsidP="008827CB">
      <w:pPr>
        <w:jc w:val="left"/>
        <w:rPr>
          <w:rFonts w:ascii="Arial" w:hAnsi="Arial" w:cs="Arial"/>
        </w:rPr>
      </w:pPr>
      <w:r w:rsidRPr="00B97D7F">
        <w:rPr>
          <w:rFonts w:ascii="Arial" w:hAnsi="Arial" w:cs="Arial"/>
        </w:rPr>
        <w:t xml:space="preserve">Several notable works have focused on using </w:t>
      </w:r>
      <w:r w:rsidR="008827CB">
        <w:rPr>
          <w:rFonts w:ascii="Arial" w:hAnsi="Arial" w:cs="Arial"/>
        </w:rPr>
        <w:t xml:space="preserve">[5] </w:t>
      </w:r>
      <w:r w:rsidRPr="00B97D7F">
        <w:rPr>
          <w:rFonts w:ascii="Arial" w:hAnsi="Arial" w:cs="Arial"/>
        </w:rPr>
        <w:t>deep learning techniques for diabetic retinopathy (DR) detection and classification. These studies include:</w:t>
      </w:r>
    </w:p>
    <w:p w14:paraId="3DAFD288" w14:textId="79D1F79B" w:rsidR="00C02F86" w:rsidRPr="00B97D7F" w:rsidRDefault="00C02F86" w:rsidP="008827CB">
      <w:pPr>
        <w:jc w:val="left"/>
        <w:rPr>
          <w:rFonts w:ascii="Arial" w:hAnsi="Arial" w:cs="Arial"/>
        </w:rPr>
      </w:pPr>
      <w:r w:rsidRPr="00B97D7F">
        <w:rPr>
          <w:rFonts w:ascii="Arial" w:hAnsi="Arial" w:cs="Arial"/>
        </w:rPr>
        <w:t xml:space="preserve">Gulshan et al. (2016): Developed a deep learning system for automated DR detection using retinal fundus </w:t>
      </w:r>
      <w:proofErr w:type="spellStart"/>
      <w:proofErr w:type="gramStart"/>
      <w:r w:rsidRPr="00B97D7F">
        <w:rPr>
          <w:rFonts w:ascii="Arial" w:hAnsi="Arial" w:cs="Arial"/>
        </w:rPr>
        <w:t>images.Ting</w:t>
      </w:r>
      <w:proofErr w:type="spellEnd"/>
      <w:proofErr w:type="gramEnd"/>
      <w:r w:rsidRPr="00B97D7F">
        <w:rPr>
          <w:rFonts w:ascii="Arial" w:hAnsi="Arial" w:cs="Arial"/>
        </w:rPr>
        <w:t xml:space="preserve"> et al. (2017): Created "</w:t>
      </w:r>
      <w:proofErr w:type="spellStart"/>
      <w:r w:rsidRPr="00B97D7F">
        <w:rPr>
          <w:rFonts w:ascii="Arial" w:hAnsi="Arial" w:cs="Arial"/>
        </w:rPr>
        <w:t>DeepDR</w:t>
      </w:r>
      <w:proofErr w:type="spellEnd"/>
      <w:r w:rsidRPr="00B97D7F">
        <w:rPr>
          <w:rFonts w:ascii="Arial" w:hAnsi="Arial" w:cs="Arial"/>
        </w:rPr>
        <w:t>," a deep learning system for automated DR grading with performance comparable to human experts.</w:t>
      </w:r>
    </w:p>
    <w:p w14:paraId="4D5A3214" w14:textId="0714E2EF" w:rsidR="00C02F86" w:rsidRPr="00B97D7F" w:rsidRDefault="00C02F86" w:rsidP="008827CB">
      <w:pPr>
        <w:jc w:val="left"/>
        <w:rPr>
          <w:rFonts w:ascii="Arial" w:hAnsi="Arial" w:cs="Arial"/>
        </w:rPr>
      </w:pPr>
      <w:proofErr w:type="spellStart"/>
      <w:r w:rsidRPr="00B97D7F">
        <w:rPr>
          <w:rFonts w:ascii="Arial" w:hAnsi="Arial" w:cs="Arial"/>
        </w:rPr>
        <w:t>Abràmoff</w:t>
      </w:r>
      <w:proofErr w:type="spellEnd"/>
      <w:r w:rsidRPr="00B97D7F">
        <w:rPr>
          <w:rFonts w:ascii="Arial" w:hAnsi="Arial" w:cs="Arial"/>
        </w:rPr>
        <w:t xml:space="preserve"> et al. (2018): Presented "</w:t>
      </w:r>
      <w:proofErr w:type="spellStart"/>
      <w:r w:rsidRPr="00B97D7F">
        <w:rPr>
          <w:rFonts w:ascii="Arial" w:hAnsi="Arial" w:cs="Arial"/>
        </w:rPr>
        <w:t>IDx</w:t>
      </w:r>
      <w:proofErr w:type="spellEnd"/>
      <w:r w:rsidRPr="00B97D7F">
        <w:rPr>
          <w:rFonts w:ascii="Arial" w:hAnsi="Arial" w:cs="Arial"/>
        </w:rPr>
        <w:t xml:space="preserve">-DR," an FDA-approved AI-based system for autonomous DR </w:t>
      </w:r>
      <w:proofErr w:type="spellStart"/>
      <w:proofErr w:type="gramStart"/>
      <w:r w:rsidRPr="00B97D7F">
        <w:rPr>
          <w:rFonts w:ascii="Arial" w:hAnsi="Arial" w:cs="Arial"/>
        </w:rPr>
        <w:t>detection.Raju</w:t>
      </w:r>
      <w:proofErr w:type="spellEnd"/>
      <w:proofErr w:type="gramEnd"/>
      <w:r w:rsidRPr="00B97D7F">
        <w:rPr>
          <w:rFonts w:ascii="Arial" w:hAnsi="Arial" w:cs="Arial"/>
        </w:rPr>
        <w:t xml:space="preserve"> et al. (2019): Proposed a deep learning framework for DR detection using a combination of CNN and RNN models.</w:t>
      </w:r>
    </w:p>
    <w:p w14:paraId="6E62E50C" w14:textId="461452B7" w:rsidR="00C02F86" w:rsidRPr="00B97D7F" w:rsidRDefault="00C02F86" w:rsidP="008827CB">
      <w:pPr>
        <w:jc w:val="left"/>
        <w:rPr>
          <w:rFonts w:ascii="Arial" w:hAnsi="Arial" w:cs="Arial"/>
        </w:rPr>
      </w:pPr>
      <w:r w:rsidRPr="00B97D7F">
        <w:rPr>
          <w:rFonts w:ascii="Arial" w:hAnsi="Arial" w:cs="Arial"/>
        </w:rPr>
        <w:t>Qureshi et al. (2020): Developed a lightweight deep learning system using the "</w:t>
      </w:r>
      <w:proofErr w:type="spellStart"/>
      <w:r w:rsidRPr="00B97D7F">
        <w:rPr>
          <w:rFonts w:ascii="Arial" w:hAnsi="Arial" w:cs="Arial"/>
        </w:rPr>
        <w:t>MobileNet</w:t>
      </w:r>
      <w:proofErr w:type="spellEnd"/>
      <w:r w:rsidRPr="00B97D7F">
        <w:rPr>
          <w:rFonts w:ascii="Arial" w:hAnsi="Arial" w:cs="Arial"/>
        </w:rPr>
        <w:t xml:space="preserve">" architecture for DR </w:t>
      </w:r>
      <w:proofErr w:type="spellStart"/>
      <w:proofErr w:type="gramStart"/>
      <w:r w:rsidRPr="00B97D7F">
        <w:rPr>
          <w:rFonts w:ascii="Arial" w:hAnsi="Arial" w:cs="Arial"/>
        </w:rPr>
        <w:t>classification.Osareh</w:t>
      </w:r>
      <w:proofErr w:type="spellEnd"/>
      <w:proofErr w:type="gramEnd"/>
      <w:r w:rsidRPr="00B97D7F">
        <w:rPr>
          <w:rFonts w:ascii="Arial" w:hAnsi="Arial" w:cs="Arial"/>
        </w:rPr>
        <w:t xml:space="preserve"> et al. (2021): Utilized an ensemble of CNN models for improved DR detection </w:t>
      </w:r>
      <w:proofErr w:type="spellStart"/>
      <w:r w:rsidRPr="00B97D7F">
        <w:rPr>
          <w:rFonts w:ascii="Arial" w:hAnsi="Arial" w:cs="Arial"/>
        </w:rPr>
        <w:t>accuracy.Chen</w:t>
      </w:r>
      <w:proofErr w:type="spellEnd"/>
      <w:r w:rsidRPr="00B97D7F">
        <w:rPr>
          <w:rFonts w:ascii="Arial" w:hAnsi="Arial" w:cs="Arial"/>
        </w:rPr>
        <w:t xml:space="preserve"> et al. (2022): Designed a dual-branch deep learning framework for DR classification and lesion segmentation.</w:t>
      </w:r>
    </w:p>
    <w:p w14:paraId="62F9E67B" w14:textId="77777777" w:rsidR="00C02F86" w:rsidRPr="00B97D7F" w:rsidRDefault="00C02F86" w:rsidP="00C02F86">
      <w:pPr>
        <w:jc w:val="left"/>
        <w:rPr>
          <w:rFonts w:ascii="Arial" w:hAnsi="Arial" w:cs="Arial"/>
        </w:rPr>
      </w:pPr>
    </w:p>
    <w:p w14:paraId="280BF6E5" w14:textId="67423BA9" w:rsidR="00C02F86" w:rsidRPr="00B97D7F" w:rsidRDefault="00C02F86" w:rsidP="00C02F86">
      <w:pPr>
        <w:pStyle w:val="Heading2"/>
        <w:rPr>
          <w:rFonts w:ascii="Arial" w:hAnsi="Arial" w:cs="Arial"/>
        </w:rPr>
      </w:pPr>
    </w:p>
    <w:p w14:paraId="6E0B6C7B" w14:textId="21876221" w:rsidR="00C02F86" w:rsidRPr="00B97D7F" w:rsidRDefault="00C02F86" w:rsidP="00C02F86">
      <w:pPr>
        <w:jc w:val="left"/>
        <w:rPr>
          <w:rFonts w:ascii="Arial" w:hAnsi="Arial" w:cs="Arial"/>
        </w:rPr>
      </w:pPr>
      <w:r w:rsidRPr="00B97D7F">
        <w:rPr>
          <w:rFonts w:ascii="Arial" w:hAnsi="Arial" w:cs="Arial"/>
        </w:rPr>
        <w:t xml:space="preserve">Several studies have focused on diabetic retinopathy detection and classification using various techniques. Previous approaches primarily involved disease detection and manual feature extraction. Some researchers have utilized machine learning techniques for classifying </w:t>
      </w:r>
      <w:r w:rsidR="004C43E2">
        <w:rPr>
          <w:rFonts w:ascii="Arial" w:hAnsi="Arial" w:cs="Arial"/>
        </w:rPr>
        <w:t xml:space="preserve">[6] </w:t>
      </w:r>
      <w:r w:rsidRPr="00B97D7F">
        <w:rPr>
          <w:rFonts w:ascii="Arial" w:hAnsi="Arial" w:cs="Arial"/>
        </w:rPr>
        <w:t>retinal images as normal or diseased.</w:t>
      </w:r>
    </w:p>
    <w:p w14:paraId="474D9ADA" w14:textId="77777777" w:rsidR="00C02F86" w:rsidRPr="00B97D7F" w:rsidRDefault="00C02F86" w:rsidP="00C02F86">
      <w:pPr>
        <w:jc w:val="left"/>
        <w:rPr>
          <w:rFonts w:ascii="Arial" w:hAnsi="Arial" w:cs="Arial"/>
        </w:rPr>
      </w:pPr>
      <w:r w:rsidRPr="00B97D7F">
        <w:rPr>
          <w:rFonts w:ascii="Arial" w:hAnsi="Arial" w:cs="Arial"/>
        </w:rPr>
        <w:t>One notable advancement in this field is the use of deep learning, specifically Convolutional Neural Networks (CNNs), for automatic diagnosis and classification. CNNs have demonstrated significant success in image recognition tasks, including diabetic retinopathy detection.</w:t>
      </w:r>
    </w:p>
    <w:p w14:paraId="073A73E4" w14:textId="77777777" w:rsidR="00C02F86" w:rsidRPr="00B97D7F" w:rsidRDefault="00C02F86" w:rsidP="00C02F86">
      <w:pPr>
        <w:jc w:val="left"/>
        <w:rPr>
          <w:rFonts w:ascii="Arial" w:hAnsi="Arial" w:cs="Arial"/>
        </w:rPr>
      </w:pPr>
      <w:r w:rsidRPr="00B97D7F">
        <w:rPr>
          <w:rFonts w:ascii="Arial" w:hAnsi="Arial" w:cs="Arial"/>
        </w:rPr>
        <w:lastRenderedPageBreak/>
        <w:t>The proposed model in your research builds upon the success of CNNs. By utilizing GPU acceleration, the model aims to automatically diagnose and classify high-resolution retinal images into different stages of diabetic retinopathy based on severity.</w:t>
      </w:r>
    </w:p>
    <w:p w14:paraId="687CAB5F" w14:textId="77777777" w:rsidR="00C02F86" w:rsidRPr="00B97D7F" w:rsidRDefault="00C02F86" w:rsidP="00C02F86">
      <w:pPr>
        <w:jc w:val="left"/>
        <w:rPr>
          <w:rFonts w:ascii="Arial" w:hAnsi="Arial" w:cs="Arial"/>
        </w:rPr>
      </w:pPr>
      <w:r w:rsidRPr="00B97D7F">
        <w:rPr>
          <w:rFonts w:ascii="Arial" w:hAnsi="Arial" w:cs="Arial"/>
        </w:rPr>
        <w:t>Existing research has also emphasized the importance of dataset preprocessing to enhance image quality and standardization. Techniques such as scaling the image resolution, channel selection, histogram equalization, and normalization have been employed to improve the input data for training the CNN models.</w:t>
      </w:r>
    </w:p>
    <w:p w14:paraId="11C74889" w14:textId="77777777" w:rsidR="00C02F86" w:rsidRPr="00B97D7F" w:rsidRDefault="00C02F86" w:rsidP="00C02F86">
      <w:pPr>
        <w:jc w:val="left"/>
        <w:rPr>
          <w:rFonts w:ascii="Arial" w:hAnsi="Arial" w:cs="Arial"/>
        </w:rPr>
      </w:pPr>
      <w:r w:rsidRPr="00B97D7F">
        <w:rPr>
          <w:rFonts w:ascii="Arial" w:hAnsi="Arial" w:cs="Arial"/>
        </w:rPr>
        <w:t xml:space="preserve">It is worth noting that previous studies have reported varying levels of accuracy in diabetic retinopathy classification using CNNs. In your research, the single model accuracy achieved a score of 0.386 on a quadratic weighted kappa metric, while </w:t>
      </w:r>
      <w:proofErr w:type="spellStart"/>
      <w:r w:rsidRPr="00B97D7F">
        <w:rPr>
          <w:rFonts w:ascii="Arial" w:hAnsi="Arial" w:cs="Arial"/>
        </w:rPr>
        <w:t>ensembling</w:t>
      </w:r>
      <w:proofErr w:type="spellEnd"/>
      <w:r w:rsidRPr="00B97D7F">
        <w:rPr>
          <w:rFonts w:ascii="Arial" w:hAnsi="Arial" w:cs="Arial"/>
        </w:rPr>
        <w:t xml:space="preserve"> three similar models resulted in a score of 0.3996.</w:t>
      </w:r>
    </w:p>
    <w:p w14:paraId="25366E43" w14:textId="77777777" w:rsidR="00C02F86" w:rsidRPr="00B97D7F" w:rsidRDefault="00C02F86" w:rsidP="00C02F86">
      <w:pPr>
        <w:jc w:val="left"/>
        <w:rPr>
          <w:rFonts w:ascii="Arial" w:hAnsi="Arial" w:cs="Arial"/>
        </w:rPr>
      </w:pPr>
    </w:p>
    <w:p w14:paraId="3430C68C" w14:textId="26431FA1" w:rsidR="00C02F86" w:rsidRPr="00B97D7F" w:rsidRDefault="00C02F86" w:rsidP="00C02F86">
      <w:pPr>
        <w:pStyle w:val="Heading2"/>
        <w:rPr>
          <w:rFonts w:ascii="Arial" w:hAnsi="Arial" w:cs="Arial"/>
        </w:rPr>
      </w:pPr>
    </w:p>
    <w:p w14:paraId="4E3DCA44" w14:textId="39ADD6FE" w:rsidR="00C02F86" w:rsidRPr="00B97D7F" w:rsidRDefault="00C02F86" w:rsidP="00C02F86">
      <w:pPr>
        <w:jc w:val="left"/>
        <w:rPr>
          <w:rFonts w:ascii="Arial" w:hAnsi="Arial" w:cs="Arial"/>
        </w:rPr>
      </w:pPr>
      <w:r w:rsidRPr="00B97D7F">
        <w:rPr>
          <w:rFonts w:ascii="Arial" w:hAnsi="Arial" w:cs="Arial"/>
        </w:rPr>
        <w:t>Several studies have been conducted in the field of diabetic retinopathy (DR) detection using various approaches. J. Calleja et al.  employed a two-stage method using Local Binary Patterns (LBP) for feature extraction and machine learning algorithms like Support Vector Machines (SVM) and Random Forest for classification. They achieved an accuracy of 97.46% using Random Forest, although the dataset used was small.</w:t>
      </w:r>
    </w:p>
    <w:p w14:paraId="338571A3" w14:textId="77777777" w:rsidR="00C02F86" w:rsidRPr="00B97D7F" w:rsidRDefault="00C02F86" w:rsidP="00C02F86">
      <w:pPr>
        <w:jc w:val="left"/>
        <w:rPr>
          <w:rFonts w:ascii="Arial" w:hAnsi="Arial" w:cs="Arial"/>
        </w:rPr>
      </w:pPr>
      <w:r w:rsidRPr="00B97D7F">
        <w:rPr>
          <w:rFonts w:ascii="Arial" w:hAnsi="Arial" w:cs="Arial"/>
        </w:rPr>
        <w:t>U. Acharya et al. [7] focused on features such as blood vessels, microaneurysms, exudates, and hemorrhages extracted from 331 fundus images. They used SVM for classification and achieved an accuracy of over 85%.</w:t>
      </w:r>
    </w:p>
    <w:p w14:paraId="21655960" w14:textId="18F684F5" w:rsidR="00C02F86" w:rsidRPr="00B97D7F" w:rsidRDefault="00C02F86" w:rsidP="00C02F86">
      <w:pPr>
        <w:jc w:val="left"/>
        <w:rPr>
          <w:rFonts w:ascii="Arial" w:hAnsi="Arial" w:cs="Arial"/>
        </w:rPr>
      </w:pPr>
      <w:r w:rsidRPr="00B97D7F">
        <w:rPr>
          <w:rFonts w:ascii="Arial" w:hAnsi="Arial" w:cs="Arial"/>
        </w:rPr>
        <w:t>K. Anant et al.  utilized texture and wavelet features for DR detection by employing data mining and image processing techniques on the DIARETDB1 database. They achieved an accuracy of 97.95%.</w:t>
      </w:r>
    </w:p>
    <w:p w14:paraId="48228593" w14:textId="7BA006F6" w:rsidR="00C02F86" w:rsidRPr="00B97D7F" w:rsidRDefault="00C02F86" w:rsidP="00C02F86">
      <w:pPr>
        <w:jc w:val="left"/>
        <w:rPr>
          <w:rFonts w:ascii="Arial" w:hAnsi="Arial" w:cs="Arial"/>
        </w:rPr>
      </w:pPr>
      <w:r w:rsidRPr="00B97D7F">
        <w:rPr>
          <w:rFonts w:ascii="Arial" w:hAnsi="Arial" w:cs="Arial"/>
        </w:rPr>
        <w:t>M. Gandhi et al.  proposed an automatic DR detection method using SVM classifier, specifically targeting the detection of exudates in fundus images.</w:t>
      </w:r>
    </w:p>
    <w:p w14:paraId="6F6B401A" w14:textId="3D0D9DE6" w:rsidR="00C02F86" w:rsidRPr="00B97D7F" w:rsidRDefault="00C02F86" w:rsidP="00C02F86">
      <w:pPr>
        <w:jc w:val="left"/>
        <w:rPr>
          <w:rFonts w:ascii="Arial" w:hAnsi="Arial" w:cs="Arial"/>
        </w:rPr>
      </w:pPr>
      <w:r w:rsidRPr="00B97D7F">
        <w:rPr>
          <w:rFonts w:ascii="Arial" w:hAnsi="Arial" w:cs="Arial"/>
        </w:rPr>
        <w:t>Some studies have combined manual feature extraction with deep learning for DR detection. For instance, J. Orlando et al. [ used a combination of convolutional neural networks (CNN) and handcrafted features to detect red lesions in retinal images.</w:t>
      </w:r>
    </w:p>
    <w:p w14:paraId="00870E46" w14:textId="4B1062B5" w:rsidR="00C02F86" w:rsidRPr="00B97D7F" w:rsidRDefault="00C02F86" w:rsidP="00C02F86">
      <w:pPr>
        <w:jc w:val="left"/>
        <w:rPr>
          <w:rFonts w:ascii="Arial" w:hAnsi="Arial" w:cs="Arial"/>
        </w:rPr>
      </w:pPr>
      <w:r w:rsidRPr="00B97D7F">
        <w:rPr>
          <w:rFonts w:ascii="Arial" w:hAnsi="Arial" w:cs="Arial"/>
        </w:rPr>
        <w:t>S. Preetha et al.  predicted various diabetic-related diseases using data mining and machine learning techniques, focusing on heart disease and skin cancer prediction.</w:t>
      </w:r>
    </w:p>
    <w:p w14:paraId="583B4B66" w14:textId="7BFF8C88" w:rsidR="00C02F86" w:rsidRPr="00B97D7F" w:rsidRDefault="00C02F86" w:rsidP="00C02F86">
      <w:pPr>
        <w:jc w:val="left"/>
        <w:rPr>
          <w:rFonts w:ascii="Arial" w:hAnsi="Arial" w:cs="Arial"/>
        </w:rPr>
      </w:pPr>
      <w:r w:rsidRPr="00B97D7F">
        <w:rPr>
          <w:rFonts w:ascii="Arial" w:hAnsi="Arial" w:cs="Arial"/>
        </w:rPr>
        <w:t xml:space="preserve">In addition to machine learning and data mining approaches, there have been studies exploring quantitative approaches for DR detection. S. </w:t>
      </w:r>
      <w:proofErr w:type="spellStart"/>
      <w:r w:rsidRPr="00B97D7F">
        <w:rPr>
          <w:rFonts w:ascii="Arial" w:hAnsi="Arial" w:cs="Arial"/>
        </w:rPr>
        <w:t>Sadda</w:t>
      </w:r>
      <w:proofErr w:type="spellEnd"/>
      <w:r w:rsidRPr="00B97D7F">
        <w:rPr>
          <w:rFonts w:ascii="Arial" w:hAnsi="Arial" w:cs="Arial"/>
        </w:rPr>
        <w:t xml:space="preserve"> et al.  developed a quantitative approach to identify new parameters for detecting proliferative diabetic retinopathy, considering factors such as lesion location, number, and area.</w:t>
      </w:r>
    </w:p>
    <w:p w14:paraId="75C87C31" w14:textId="77777777" w:rsidR="00C02F86" w:rsidRPr="00B97D7F" w:rsidRDefault="00C02F86" w:rsidP="00C02F86">
      <w:pPr>
        <w:jc w:val="left"/>
        <w:rPr>
          <w:rFonts w:ascii="Arial" w:hAnsi="Arial" w:cs="Arial"/>
        </w:rPr>
      </w:pPr>
      <w:r w:rsidRPr="00B97D7F">
        <w:rPr>
          <w:rFonts w:ascii="Arial" w:hAnsi="Arial" w:cs="Arial"/>
        </w:rPr>
        <w:t>These studies highlight the different methods and techniques employed for DR detection, including machine learning, data mining, deep learning, and quantitative analysis.</w:t>
      </w:r>
    </w:p>
    <w:p w14:paraId="27515DF0" w14:textId="77777777" w:rsidR="00C02F86" w:rsidRPr="00B97D7F" w:rsidRDefault="00C02F86" w:rsidP="00C02F86">
      <w:pPr>
        <w:jc w:val="left"/>
        <w:rPr>
          <w:rFonts w:ascii="Arial" w:hAnsi="Arial" w:cs="Arial"/>
        </w:rPr>
      </w:pPr>
    </w:p>
    <w:p w14:paraId="778D76A8" w14:textId="7A30BB40" w:rsidR="00C02F86" w:rsidRPr="00B97D7F" w:rsidRDefault="00C02F86" w:rsidP="00C02F86">
      <w:pPr>
        <w:pStyle w:val="Heading2"/>
        <w:rPr>
          <w:rFonts w:ascii="Arial" w:hAnsi="Arial" w:cs="Arial"/>
        </w:rPr>
      </w:pPr>
    </w:p>
    <w:p w14:paraId="090E0D43" w14:textId="77777777" w:rsidR="00C02F86" w:rsidRPr="00B97D7F" w:rsidRDefault="00C02F86" w:rsidP="00C02F86">
      <w:pPr>
        <w:jc w:val="left"/>
        <w:rPr>
          <w:rFonts w:ascii="Arial" w:hAnsi="Arial" w:cs="Arial"/>
        </w:rPr>
      </w:pPr>
      <w:r w:rsidRPr="00B97D7F">
        <w:rPr>
          <w:rFonts w:ascii="Arial" w:hAnsi="Arial" w:cs="Arial"/>
        </w:rPr>
        <w:t>Several studies have explored the use of deep learning algorithms for the automatic detection of Diabetic Retinopathy (DR). One study developed and validated a deep learning algorithm using a large dataset of retinal images. The algorithm demonstrated high accuracy in detecting DR, with an area under the receiver operating curve of 0.991 [5].</w:t>
      </w:r>
    </w:p>
    <w:p w14:paraId="7B1F6B20" w14:textId="77777777" w:rsidR="00C02F86" w:rsidRPr="00B97D7F" w:rsidRDefault="00C02F86" w:rsidP="00C02F86">
      <w:pPr>
        <w:jc w:val="left"/>
        <w:rPr>
          <w:rFonts w:ascii="Arial" w:hAnsi="Arial" w:cs="Arial"/>
        </w:rPr>
      </w:pPr>
      <w:r w:rsidRPr="00B97D7F">
        <w:rPr>
          <w:rFonts w:ascii="Arial" w:hAnsi="Arial" w:cs="Arial"/>
        </w:rPr>
        <w:t>Another study employed deep convolutional neural networks (DCNN) for the classification of DR images. The DCNN achieved an accuracy of 94.5% and showed promise in identifying DR even for trained clinicians [6].</w:t>
      </w:r>
    </w:p>
    <w:p w14:paraId="7F5D95C5" w14:textId="77777777" w:rsidR="00C02F86" w:rsidRPr="00B97D7F" w:rsidRDefault="00C02F86" w:rsidP="00C02F86">
      <w:pPr>
        <w:jc w:val="left"/>
        <w:rPr>
          <w:rFonts w:ascii="Arial" w:hAnsi="Arial" w:cs="Arial"/>
        </w:rPr>
      </w:pPr>
      <w:r w:rsidRPr="00B97D7F">
        <w:rPr>
          <w:rFonts w:ascii="Arial" w:hAnsi="Arial" w:cs="Arial"/>
        </w:rPr>
        <w:t>Microaneurysms (MAs) are significant indicators of early-stage DR. A novel DCNN architecture was developed to accurately detect MAs and classify retinal fundus images into five classes. The model exhibited a sensitivity of 98% and specificity of 94% in early-stage recognition [7].</w:t>
      </w:r>
    </w:p>
    <w:p w14:paraId="44479D2E" w14:textId="77777777" w:rsidR="00C02F86" w:rsidRPr="00B97D7F" w:rsidRDefault="00C02F86" w:rsidP="00C02F86">
      <w:pPr>
        <w:jc w:val="left"/>
        <w:rPr>
          <w:rFonts w:ascii="Arial" w:hAnsi="Arial" w:cs="Arial"/>
        </w:rPr>
      </w:pPr>
      <w:r w:rsidRPr="00B97D7F">
        <w:rPr>
          <w:rFonts w:ascii="Arial" w:hAnsi="Arial" w:cs="Arial"/>
        </w:rPr>
        <w:t>To improve the accuracy of DR classification, preprocessing techniques such as contrast limited adaptive histogram equalization (AHE) were applied. Additionally, transfer learning using models from ImageNet was employed, resulting in improved classification accuracies [8].</w:t>
      </w:r>
    </w:p>
    <w:p w14:paraId="0A65B5DF" w14:textId="77777777" w:rsidR="00C02F86" w:rsidRPr="00B97D7F" w:rsidRDefault="00C02F86" w:rsidP="00C02F86">
      <w:pPr>
        <w:jc w:val="left"/>
        <w:rPr>
          <w:rFonts w:ascii="Arial" w:hAnsi="Arial" w:cs="Arial"/>
        </w:rPr>
      </w:pPr>
      <w:r w:rsidRPr="00B97D7F">
        <w:rPr>
          <w:rFonts w:ascii="Arial" w:hAnsi="Arial" w:cs="Arial"/>
        </w:rPr>
        <w:t xml:space="preserve">A modified </w:t>
      </w:r>
      <w:proofErr w:type="spellStart"/>
      <w:r w:rsidRPr="00B97D7F">
        <w:rPr>
          <w:rFonts w:ascii="Arial" w:hAnsi="Arial" w:cs="Arial"/>
        </w:rPr>
        <w:t>Xception</w:t>
      </w:r>
      <w:proofErr w:type="spellEnd"/>
      <w:r w:rsidRPr="00B97D7F">
        <w:rPr>
          <w:rFonts w:ascii="Arial" w:hAnsi="Arial" w:cs="Arial"/>
        </w:rPr>
        <w:t xml:space="preserve"> Architecture was proposed as a feature extraction method for DR diagnosis. The modified architecture outperformed the original </w:t>
      </w:r>
      <w:proofErr w:type="spellStart"/>
      <w:r w:rsidRPr="00B97D7F">
        <w:rPr>
          <w:rFonts w:ascii="Arial" w:hAnsi="Arial" w:cs="Arial"/>
        </w:rPr>
        <w:t>Xception</w:t>
      </w:r>
      <w:proofErr w:type="spellEnd"/>
      <w:r w:rsidRPr="00B97D7F">
        <w:rPr>
          <w:rFonts w:ascii="Arial" w:hAnsi="Arial" w:cs="Arial"/>
        </w:rPr>
        <w:t xml:space="preserve"> architecture, achieving an accuracy of 83.09% compared to 79.59% [9].</w:t>
      </w:r>
    </w:p>
    <w:p w14:paraId="7AFEDC6A" w14:textId="77777777" w:rsidR="00C02F86" w:rsidRPr="00B97D7F" w:rsidRDefault="00C02F86" w:rsidP="00C02F86">
      <w:pPr>
        <w:jc w:val="left"/>
        <w:rPr>
          <w:rFonts w:ascii="Arial" w:hAnsi="Arial" w:cs="Arial"/>
        </w:rPr>
      </w:pPr>
      <w:r w:rsidRPr="00B97D7F">
        <w:rPr>
          <w:rFonts w:ascii="Arial" w:hAnsi="Arial" w:cs="Arial"/>
        </w:rPr>
        <w:t>Comparative studies on different CNN architectures were conducted using DR datasets. It was found that VGG16 achieved an accuracy of 71.7%, VGG19 achieved 76.9%, and Inception v3 achieved 70.2% [10].</w:t>
      </w:r>
    </w:p>
    <w:p w14:paraId="1E5AB563" w14:textId="7E781789" w:rsidR="00C02F86" w:rsidRPr="00A36377" w:rsidRDefault="0014115D" w:rsidP="00A36377">
      <w:pPr>
        <w:pStyle w:val="Heading1"/>
        <w:numPr>
          <w:ilvl w:val="0"/>
          <w:numId w:val="15"/>
        </w:numPr>
        <w:rPr>
          <w:rFonts w:ascii="Arial" w:hAnsi="Arial" w:cs="Arial"/>
        </w:rPr>
      </w:pPr>
      <w:r w:rsidRPr="00A36377">
        <w:rPr>
          <w:rFonts w:ascii="Arial" w:hAnsi="Arial" w:cs="Arial"/>
        </w:rPr>
        <w:t>Methodology</w:t>
      </w:r>
    </w:p>
    <w:p w14:paraId="09F079C4" w14:textId="77777777" w:rsidR="0014115D" w:rsidRPr="000A2937" w:rsidRDefault="0014115D" w:rsidP="0014115D">
      <w:pPr>
        <w:jc w:val="left"/>
        <w:rPr>
          <w:rFonts w:ascii="Arial" w:hAnsi="Arial" w:cs="Arial"/>
        </w:rPr>
      </w:pPr>
      <w:r w:rsidRPr="000A2937">
        <w:rPr>
          <w:rFonts w:ascii="Arial" w:hAnsi="Arial" w:cs="Arial"/>
        </w:rPr>
        <w:t>The methodology for the research paper "Leveraging Deep Neural Networks for Diabetic Retinopathy Classification" involves the following steps:</w:t>
      </w:r>
    </w:p>
    <w:p w14:paraId="697C1C0F" w14:textId="77777777" w:rsidR="0014115D" w:rsidRPr="000A2937" w:rsidRDefault="0014115D" w:rsidP="0014115D">
      <w:pPr>
        <w:jc w:val="left"/>
        <w:rPr>
          <w:rFonts w:ascii="Arial" w:hAnsi="Arial" w:cs="Arial"/>
        </w:rPr>
      </w:pPr>
      <w:r w:rsidRPr="000A2937">
        <w:rPr>
          <w:rFonts w:ascii="Arial" w:hAnsi="Arial" w:cs="Arial"/>
        </w:rPr>
        <w:t>Dataset Collection: A dataset consisting of high-resolution retinal images of patients with diabetic retinopathy is collected. The dataset should cover a diverse range of DR stages to ensure comprehensive classification.</w:t>
      </w:r>
    </w:p>
    <w:p w14:paraId="594D4CB4" w14:textId="77777777" w:rsidR="0014115D" w:rsidRPr="000A2937" w:rsidRDefault="0014115D" w:rsidP="0014115D">
      <w:pPr>
        <w:jc w:val="left"/>
        <w:rPr>
          <w:rFonts w:ascii="Arial" w:hAnsi="Arial" w:cs="Arial"/>
        </w:rPr>
      </w:pPr>
      <w:r w:rsidRPr="000A2937">
        <w:rPr>
          <w:rFonts w:ascii="Arial" w:hAnsi="Arial" w:cs="Arial"/>
        </w:rPr>
        <w:t>Data Preprocessing: The collected retinal images are preprocessed to enhance their quality and remove any artifacts or noise. Preprocessing techniques such as resizing, normalization, and augmentation may be applied to ensure consistent input for the deep neural network models.</w:t>
      </w:r>
    </w:p>
    <w:p w14:paraId="05848CC1" w14:textId="77777777" w:rsidR="0014115D" w:rsidRPr="000A2937" w:rsidRDefault="0014115D" w:rsidP="0014115D">
      <w:pPr>
        <w:jc w:val="left"/>
        <w:rPr>
          <w:rFonts w:ascii="Arial" w:hAnsi="Arial" w:cs="Arial"/>
        </w:rPr>
      </w:pPr>
      <w:r w:rsidRPr="000A2937">
        <w:rPr>
          <w:rFonts w:ascii="Arial" w:hAnsi="Arial" w:cs="Arial"/>
        </w:rPr>
        <w:t xml:space="preserve">Model Selection: Four deep neural network architectures, namely </w:t>
      </w:r>
      <w:proofErr w:type="spellStart"/>
      <w:r w:rsidRPr="000A2937">
        <w:rPr>
          <w:rFonts w:ascii="Arial" w:hAnsi="Arial" w:cs="Arial"/>
        </w:rPr>
        <w:t>Densenet</w:t>
      </w:r>
      <w:proofErr w:type="spellEnd"/>
      <w:r w:rsidRPr="000A2937">
        <w:rPr>
          <w:rFonts w:ascii="Arial" w:hAnsi="Arial" w:cs="Arial"/>
        </w:rPr>
        <w:t xml:space="preserve"> 201, Inception v3, CNN, and VGG16, are chosen for the classification task. These models are known for their effectiveness in image classification tasks and have been widely used in the field of diabetic retinopathy detection.</w:t>
      </w:r>
    </w:p>
    <w:p w14:paraId="49188927" w14:textId="77777777" w:rsidR="0014115D" w:rsidRPr="000A2937" w:rsidRDefault="0014115D" w:rsidP="0014115D">
      <w:pPr>
        <w:jc w:val="left"/>
        <w:rPr>
          <w:rFonts w:ascii="Arial" w:hAnsi="Arial" w:cs="Arial"/>
        </w:rPr>
      </w:pPr>
      <w:r w:rsidRPr="000A2937">
        <w:rPr>
          <w:rFonts w:ascii="Arial" w:hAnsi="Arial" w:cs="Arial"/>
        </w:rPr>
        <w:t xml:space="preserve">Model Training: Each selected model is trained using the preprocessed retinal images. The training process involves feeding the images into the model, adjusting the model's internal parameters (weights and biases) </w:t>
      </w:r>
      <w:r w:rsidRPr="000A2937">
        <w:rPr>
          <w:rFonts w:ascii="Arial" w:hAnsi="Arial" w:cs="Arial"/>
        </w:rPr>
        <w:lastRenderedPageBreak/>
        <w:t>through backpropagation, and optimizing the model's performance using appropriate loss functions and optimization algorithms.</w:t>
      </w:r>
    </w:p>
    <w:p w14:paraId="4D526A1E" w14:textId="77777777" w:rsidR="0014115D" w:rsidRPr="000A2937" w:rsidRDefault="0014115D" w:rsidP="0014115D">
      <w:pPr>
        <w:jc w:val="left"/>
        <w:rPr>
          <w:rFonts w:ascii="Arial" w:hAnsi="Arial" w:cs="Arial"/>
        </w:rPr>
      </w:pPr>
      <w:r w:rsidRPr="000A2937">
        <w:rPr>
          <w:rFonts w:ascii="Arial" w:hAnsi="Arial" w:cs="Arial"/>
        </w:rPr>
        <w:t>Model Evaluation: The trained models are evaluated using a separate validation dataset. The performance of each model is measured in terms of accuracy, which represents the percentage of correctly classified retinal images. Additional evaluation metrics such as precision, recall, and F1-score may also be considered.</w:t>
      </w:r>
    </w:p>
    <w:p w14:paraId="6DBDEFA4" w14:textId="77777777" w:rsidR="0014115D" w:rsidRPr="000A2937" w:rsidRDefault="0014115D" w:rsidP="0014115D">
      <w:pPr>
        <w:jc w:val="left"/>
        <w:rPr>
          <w:rFonts w:ascii="Arial" w:hAnsi="Arial" w:cs="Arial"/>
        </w:rPr>
      </w:pPr>
      <w:r w:rsidRPr="000A2937">
        <w:rPr>
          <w:rFonts w:ascii="Arial" w:hAnsi="Arial" w:cs="Arial"/>
        </w:rPr>
        <w:t xml:space="preserve">Comparison and Analysis: The obtained accuracy results for each model are compared and analyzed. The strengths and weaknesses of each model in diabetic retinopathy classification are identified. The model with the highest accuracy is highlighted as the most effective in this </w:t>
      </w:r>
      <w:proofErr w:type="gramStart"/>
      <w:r w:rsidRPr="000A2937">
        <w:rPr>
          <w:rFonts w:ascii="Arial" w:hAnsi="Arial" w:cs="Arial"/>
        </w:rPr>
        <w:t>particular study</w:t>
      </w:r>
      <w:proofErr w:type="gramEnd"/>
      <w:r w:rsidRPr="000A2937">
        <w:rPr>
          <w:rFonts w:ascii="Arial" w:hAnsi="Arial" w:cs="Arial"/>
        </w:rPr>
        <w:t>.</w:t>
      </w:r>
    </w:p>
    <w:p w14:paraId="2A9F5240" w14:textId="77777777" w:rsidR="0014115D" w:rsidRPr="000A2937" w:rsidRDefault="0014115D" w:rsidP="0014115D">
      <w:pPr>
        <w:jc w:val="left"/>
        <w:rPr>
          <w:rFonts w:ascii="Arial" w:hAnsi="Arial" w:cs="Arial"/>
        </w:rPr>
      </w:pPr>
      <w:r w:rsidRPr="000A2937">
        <w:rPr>
          <w:rFonts w:ascii="Arial" w:hAnsi="Arial" w:cs="Arial"/>
        </w:rPr>
        <w:t>Interpretation and Discussion: The implications of the findings are discussed, including the potential clinical significance of accurate diabetic retinopathy classification using deep neural networks. The strengths and limitations of the study are also addressed, providing insights into the generalizability and reliability of the results.</w:t>
      </w:r>
    </w:p>
    <w:p w14:paraId="3D233BD7" w14:textId="77777777" w:rsidR="0014115D" w:rsidRPr="000A2937" w:rsidRDefault="0014115D" w:rsidP="0014115D">
      <w:pPr>
        <w:jc w:val="left"/>
        <w:rPr>
          <w:rFonts w:ascii="Arial" w:hAnsi="Arial" w:cs="Arial"/>
        </w:rPr>
      </w:pPr>
      <w:r w:rsidRPr="000A2937">
        <w:rPr>
          <w:rFonts w:ascii="Arial" w:hAnsi="Arial" w:cs="Arial"/>
        </w:rPr>
        <w:t>Future Research Directions: Possible future research directions in the field of leveraging deep neural networks for diabetic retinopathy classification are outlined. This may include exploring novel architectures, incorporating additional data sources or modalities, or investigating interpretability and explainability of the models.</w:t>
      </w:r>
    </w:p>
    <w:p w14:paraId="0BBB71BD" w14:textId="77777777" w:rsidR="0014115D" w:rsidRPr="000A2937" w:rsidRDefault="0014115D" w:rsidP="0014115D">
      <w:pPr>
        <w:jc w:val="left"/>
        <w:rPr>
          <w:rFonts w:ascii="Arial" w:hAnsi="Arial" w:cs="Arial"/>
        </w:rPr>
      </w:pPr>
      <w:r w:rsidRPr="000A2937">
        <w:rPr>
          <w:rFonts w:ascii="Arial" w:hAnsi="Arial" w:cs="Arial"/>
        </w:rPr>
        <w:t>By following this methodology, the research paper aims to provide valuable insights into the application of deep neural networks for diabetic retinopathy classification and contribute to the existing knowledge in the field.</w:t>
      </w:r>
    </w:p>
    <w:p w14:paraId="7A181227" w14:textId="77777777" w:rsidR="0014115D" w:rsidRPr="000A2937" w:rsidRDefault="0014115D" w:rsidP="0014115D">
      <w:pPr>
        <w:pStyle w:val="Heading2"/>
        <w:numPr>
          <w:ilvl w:val="0"/>
          <w:numId w:val="0"/>
        </w:numPr>
        <w:ind w:left="288"/>
        <w:rPr>
          <w:rFonts w:ascii="Arial" w:hAnsi="Arial" w:cs="Arial"/>
        </w:rPr>
      </w:pPr>
    </w:p>
    <w:p w14:paraId="57010B35" w14:textId="2A00D004" w:rsidR="00C02F86" w:rsidRPr="000A2937" w:rsidRDefault="00C02F86" w:rsidP="000A2937">
      <w:pPr>
        <w:pStyle w:val="Heading1"/>
        <w:rPr>
          <w:rFonts w:ascii="Arial" w:hAnsi="Arial" w:cs="Arial"/>
        </w:rPr>
      </w:pPr>
      <w:r w:rsidRPr="000A2937">
        <w:rPr>
          <w:rFonts w:ascii="Arial" w:hAnsi="Arial" w:cs="Arial"/>
        </w:rPr>
        <w:t>Equations</w:t>
      </w:r>
    </w:p>
    <w:p w14:paraId="6C238768" w14:textId="36390C4F" w:rsidR="00C02F86" w:rsidRPr="000A2937" w:rsidRDefault="0014115D" w:rsidP="00C02F86">
      <w:pPr>
        <w:pStyle w:val="BodyText"/>
        <w:rPr>
          <w:rFonts w:ascii="Arial" w:hAnsi="Arial" w:cs="Arial"/>
          <w:lang w:val="en-US"/>
        </w:rPr>
      </w:pPr>
      <w:r w:rsidRPr="000A2937">
        <w:rPr>
          <w:rFonts w:ascii="Arial" w:hAnsi="Arial" w:cs="Arial"/>
          <w:lang w:val="en-US"/>
        </w:rPr>
        <w:t xml:space="preserve">                      </w:t>
      </w:r>
    </w:p>
    <w:p w14:paraId="56D16009" w14:textId="3A2E67A4" w:rsidR="00C02F86" w:rsidRPr="000A2937" w:rsidRDefault="00C02F86" w:rsidP="0014115D">
      <w:pPr>
        <w:pStyle w:val="BodyText"/>
        <w:numPr>
          <w:ilvl w:val="0"/>
          <w:numId w:val="10"/>
        </w:numPr>
        <w:jc w:val="left"/>
        <w:rPr>
          <w:rFonts w:ascii="Arial" w:hAnsi="Arial" w:cs="Arial"/>
          <w:color w:val="242424"/>
          <w:sz w:val="18"/>
          <w:szCs w:val="18"/>
          <w:shd w:val="clear" w:color="auto" w:fill="FFFFFF"/>
        </w:rPr>
      </w:pPr>
      <m:oMath>
        <m:r>
          <m:rPr>
            <m:sty m:val="p"/>
          </m:rPr>
          <w:rPr>
            <w:rFonts w:ascii="Cambria Math" w:hAnsi="Cambria Math" w:cs="Arial"/>
            <w:color w:val="242424"/>
            <w:sz w:val="18"/>
            <w:szCs w:val="18"/>
            <w:shd w:val="clear" w:color="auto" w:fill="FFFFFF"/>
          </w:rPr>
          <m:t>Accuracy =</m:t>
        </m:r>
      </m:oMath>
    </w:p>
    <w:p w14:paraId="56AB9ADD" w14:textId="1E9F0D63" w:rsidR="00C02F86" w:rsidRPr="000A2937" w:rsidRDefault="00000000" w:rsidP="0014115D">
      <w:pPr>
        <w:pStyle w:val="BodyText"/>
        <w:jc w:val="left"/>
        <w:rPr>
          <w:rFonts w:ascii="Arial" w:hAnsi="Arial" w:cs="Arial"/>
          <w:color w:val="242424"/>
          <w:sz w:val="16"/>
          <w:szCs w:val="16"/>
          <w:shd w:val="clear" w:color="auto" w:fill="FFFFFF"/>
        </w:rPr>
      </w:pPr>
      <m:oMathPara>
        <m:oMath>
          <m:f>
            <m:fPr>
              <m:ctrlPr>
                <w:rPr>
                  <w:rFonts w:ascii="Cambria Math" w:hAnsi="Cambria Math" w:cs="Arial"/>
                  <w:color w:val="242424"/>
                  <w:sz w:val="16"/>
                  <w:szCs w:val="16"/>
                  <w:shd w:val="clear" w:color="auto" w:fill="FFFFFF"/>
                </w:rPr>
              </m:ctrlPr>
            </m:fPr>
            <m:num>
              <m:r>
                <w:rPr>
                  <w:rFonts w:ascii="Cambria Math" w:hAnsi="Cambria Math" w:cs="Arial"/>
                  <w:color w:val="242424"/>
                  <w:sz w:val="16"/>
                  <w:szCs w:val="16"/>
                  <w:shd w:val="clear" w:color="auto" w:fill="FFFFFF"/>
                </w:rPr>
                <m:t>True Positive+True Negative</m:t>
              </m:r>
            </m:num>
            <m:den>
              <m:r>
                <w:rPr>
                  <w:rFonts w:ascii="Cambria Math" w:hAnsi="Cambria Math" w:cs="Arial"/>
                  <w:color w:val="242424"/>
                  <w:sz w:val="16"/>
                  <w:szCs w:val="16"/>
                  <w:shd w:val="clear" w:color="auto" w:fill="FFFFFF"/>
                </w:rPr>
                <m:t xml:space="preserve">True Negative+False Positive+True Positive+False Negative </m:t>
              </m:r>
            </m:den>
          </m:f>
        </m:oMath>
      </m:oMathPara>
    </w:p>
    <w:p w14:paraId="1060EBDA" w14:textId="77777777" w:rsidR="00C02F86" w:rsidRPr="000A2937" w:rsidRDefault="00C02F86" w:rsidP="00C02F86">
      <w:pPr>
        <w:jc w:val="both"/>
        <w:rPr>
          <w:rFonts w:ascii="Arial" w:eastAsia="Times New Roman" w:hAnsi="Arial" w:cs="Arial"/>
          <w:color w:val="242424"/>
          <w:spacing w:val="-1"/>
          <w:sz w:val="30"/>
          <w:szCs w:val="30"/>
          <w:shd w:val="clear" w:color="auto" w:fill="FFFFFF"/>
        </w:rPr>
      </w:pPr>
    </w:p>
    <w:p w14:paraId="30E0EEB5" w14:textId="77777777" w:rsidR="00C02F86" w:rsidRPr="000A2937" w:rsidRDefault="00C02F86" w:rsidP="0014115D">
      <w:pPr>
        <w:pStyle w:val="ListParagraph"/>
        <w:numPr>
          <w:ilvl w:val="0"/>
          <w:numId w:val="10"/>
        </w:numPr>
        <w:jc w:val="left"/>
        <w:rPr>
          <w:rFonts w:ascii="Arial" w:eastAsiaTheme="minorEastAsia" w:hAnsi="Arial" w:cs="Arial"/>
          <w:sz w:val="18"/>
          <w:szCs w:val="18"/>
        </w:rPr>
      </w:pPr>
      <m:oMath>
        <m:r>
          <w:rPr>
            <w:rFonts w:ascii="Cambria Math" w:hAnsi="Cambria Math" w:cs="Arial"/>
            <w:sz w:val="18"/>
            <w:szCs w:val="18"/>
          </w:rPr>
          <m:t>P</m:t>
        </m:r>
        <m:r>
          <w:rPr>
            <w:rFonts w:ascii="Cambria Math" w:hAnsi="Cambria Math" w:cs="Arial"/>
            <w:sz w:val="18"/>
            <w:szCs w:val="18"/>
          </w:rPr>
          <m:t>re</m:t>
        </m:r>
        <m:r>
          <w:rPr>
            <w:rFonts w:ascii="Cambria Math" w:hAnsi="Cambria Math" w:cs="Arial"/>
            <w:sz w:val="18"/>
            <w:szCs w:val="18"/>
          </w:rPr>
          <m:t>cision=</m:t>
        </m:r>
        <m:f>
          <m:fPr>
            <m:ctrlPr>
              <w:rPr>
                <w:rFonts w:ascii="Cambria Math" w:hAnsi="Cambria Math" w:cs="Arial"/>
                <w:i/>
                <w:sz w:val="18"/>
                <w:szCs w:val="18"/>
              </w:rPr>
            </m:ctrlPr>
          </m:fPr>
          <m:num>
            <m:r>
              <w:rPr>
                <w:rFonts w:ascii="Cambria Math" w:hAnsi="Cambria Math" w:cs="Arial"/>
                <w:sz w:val="18"/>
                <w:szCs w:val="18"/>
              </w:rPr>
              <m:t>True Positive</m:t>
            </m:r>
          </m:num>
          <m:den>
            <m:r>
              <w:rPr>
                <w:rFonts w:ascii="Cambria Math" w:hAnsi="Cambria Math" w:cs="Arial"/>
                <w:sz w:val="18"/>
                <w:szCs w:val="18"/>
              </w:rPr>
              <m:t xml:space="preserve">True Positive+False Positive </m:t>
            </m:r>
          </m:den>
        </m:f>
      </m:oMath>
    </w:p>
    <w:p w14:paraId="67ADC7CB" w14:textId="77777777" w:rsidR="00C02F86" w:rsidRPr="000A2937" w:rsidRDefault="00C02F86" w:rsidP="0014115D">
      <w:pPr>
        <w:jc w:val="left"/>
        <w:rPr>
          <w:rFonts w:ascii="Arial" w:eastAsiaTheme="minorEastAsia" w:hAnsi="Arial" w:cs="Arial"/>
        </w:rPr>
      </w:pPr>
    </w:p>
    <w:p w14:paraId="730607FF" w14:textId="77777777" w:rsidR="00C02F86" w:rsidRPr="000A2937" w:rsidRDefault="00C02F86" w:rsidP="0014115D">
      <w:pPr>
        <w:jc w:val="left"/>
        <w:rPr>
          <w:rFonts w:ascii="Arial" w:eastAsiaTheme="minorEastAsia" w:hAnsi="Arial" w:cs="Arial"/>
        </w:rPr>
      </w:pPr>
    </w:p>
    <w:p w14:paraId="09819DB8" w14:textId="2CE547F3" w:rsidR="00C02F86" w:rsidRPr="000A2937" w:rsidRDefault="00C02F86" w:rsidP="0014115D">
      <w:pPr>
        <w:pStyle w:val="ListParagraph"/>
        <w:numPr>
          <w:ilvl w:val="0"/>
          <w:numId w:val="10"/>
        </w:numPr>
        <w:jc w:val="left"/>
        <w:rPr>
          <w:rFonts w:ascii="Arial" w:eastAsiaTheme="minorEastAsia" w:hAnsi="Arial" w:cs="Arial"/>
          <w:sz w:val="18"/>
          <w:szCs w:val="18"/>
        </w:rPr>
      </w:pPr>
      <m:oMath>
        <m:r>
          <w:rPr>
            <w:rFonts w:ascii="Cambria Math" w:hAnsi="Cambria Math" w:cs="Arial"/>
            <w:sz w:val="18"/>
            <w:szCs w:val="18"/>
          </w:rPr>
          <m:t>R</m:t>
        </m:r>
        <m:r>
          <w:rPr>
            <w:rFonts w:ascii="Cambria Math" w:hAnsi="Cambria Math" w:cs="Arial"/>
            <w:sz w:val="18"/>
            <w:szCs w:val="18"/>
          </w:rPr>
          <m:t>ecall=</m:t>
        </m:r>
        <m:f>
          <m:fPr>
            <m:ctrlPr>
              <w:rPr>
                <w:rFonts w:ascii="Cambria Math" w:hAnsi="Cambria Math" w:cs="Arial"/>
                <w:i/>
                <w:sz w:val="18"/>
                <w:szCs w:val="18"/>
              </w:rPr>
            </m:ctrlPr>
          </m:fPr>
          <m:num>
            <m:r>
              <w:rPr>
                <w:rFonts w:ascii="Cambria Math" w:hAnsi="Cambria Math" w:cs="Arial"/>
                <w:sz w:val="18"/>
                <w:szCs w:val="18"/>
              </w:rPr>
              <m:t>True Positive</m:t>
            </m:r>
          </m:num>
          <m:den>
            <m:r>
              <w:rPr>
                <w:rFonts w:ascii="Cambria Math" w:hAnsi="Cambria Math" w:cs="Arial"/>
                <w:sz w:val="18"/>
                <w:szCs w:val="18"/>
              </w:rPr>
              <m:t xml:space="preserve">True Positive+FalseNegative  </m:t>
            </m:r>
          </m:den>
        </m:f>
      </m:oMath>
    </w:p>
    <w:p w14:paraId="71662366" w14:textId="77777777" w:rsidR="00C02F86" w:rsidRPr="000A2937" w:rsidRDefault="00C02F86" w:rsidP="0014115D">
      <w:pPr>
        <w:jc w:val="left"/>
        <w:rPr>
          <w:rFonts w:ascii="Arial" w:eastAsiaTheme="minorEastAsia" w:hAnsi="Arial" w:cs="Arial"/>
          <w:sz w:val="18"/>
          <w:szCs w:val="18"/>
        </w:rPr>
      </w:pPr>
    </w:p>
    <w:p w14:paraId="5E860C95" w14:textId="77777777" w:rsidR="00C02F86" w:rsidRPr="000A2937" w:rsidRDefault="00C02F86" w:rsidP="0014115D">
      <w:pPr>
        <w:jc w:val="left"/>
        <w:rPr>
          <w:rFonts w:ascii="Arial" w:eastAsiaTheme="minorEastAsia" w:hAnsi="Arial" w:cs="Arial"/>
          <w:sz w:val="18"/>
          <w:szCs w:val="18"/>
        </w:rPr>
      </w:pPr>
    </w:p>
    <w:p w14:paraId="46FBD4E5" w14:textId="77777777" w:rsidR="00C02F86" w:rsidRPr="000A2937" w:rsidRDefault="00C02F86" w:rsidP="0014115D">
      <w:pPr>
        <w:pStyle w:val="ListParagraph"/>
        <w:numPr>
          <w:ilvl w:val="0"/>
          <w:numId w:val="10"/>
        </w:numPr>
        <w:jc w:val="left"/>
        <w:rPr>
          <w:rFonts w:ascii="Arial" w:eastAsiaTheme="minorEastAsia" w:hAnsi="Arial" w:cs="Arial"/>
          <w:sz w:val="18"/>
          <w:szCs w:val="18"/>
        </w:rPr>
      </w:pPr>
      <m:oMath>
        <m:r>
          <w:rPr>
            <w:rFonts w:ascii="Cambria Math" w:hAnsi="Cambria Math" w:cs="Arial"/>
            <w:sz w:val="18"/>
            <w:szCs w:val="18"/>
          </w:rPr>
          <m:t>F1 Score=2*</m:t>
        </m:r>
        <m:f>
          <m:fPr>
            <m:ctrlPr>
              <w:rPr>
                <w:rFonts w:ascii="Cambria Math" w:hAnsi="Cambria Math" w:cs="Arial"/>
                <w:i/>
                <w:sz w:val="18"/>
                <w:szCs w:val="18"/>
              </w:rPr>
            </m:ctrlPr>
          </m:fPr>
          <m:num>
            <m:r>
              <w:rPr>
                <w:rFonts w:ascii="Cambria Math" w:hAnsi="Cambria Math" w:cs="Arial"/>
                <w:sz w:val="18"/>
                <w:szCs w:val="18"/>
              </w:rPr>
              <m:t>Precision*Recall</m:t>
            </m:r>
          </m:num>
          <m:den>
            <m:r>
              <w:rPr>
                <w:rFonts w:ascii="Cambria Math" w:hAnsi="Cambria Math" w:cs="Arial"/>
                <w:sz w:val="18"/>
                <w:szCs w:val="18"/>
              </w:rPr>
              <m:t>Precision+Recall</m:t>
            </m:r>
          </m:den>
        </m:f>
      </m:oMath>
    </w:p>
    <w:p w14:paraId="168F5CAC" w14:textId="77777777" w:rsidR="00C02F86" w:rsidRPr="000A2937" w:rsidRDefault="00C02F86" w:rsidP="00C02F86">
      <w:pPr>
        <w:pStyle w:val="equation"/>
        <w:jc w:val="both"/>
        <w:rPr>
          <w:rFonts w:ascii="Arial" w:hAnsi="Arial" w:cs="Arial"/>
        </w:rPr>
      </w:pPr>
    </w:p>
    <w:p w14:paraId="108681D0" w14:textId="77777777" w:rsidR="00DE2D2A" w:rsidRDefault="00DE2D2A" w:rsidP="00C02F86">
      <w:pPr>
        <w:pStyle w:val="BodyText"/>
        <w:rPr>
          <w:rFonts w:ascii="Arial" w:hAnsi="Arial" w:cs="Arial"/>
        </w:rPr>
      </w:pPr>
    </w:p>
    <w:p w14:paraId="2470225C" w14:textId="77777777" w:rsidR="004C43E2" w:rsidRDefault="004C43E2" w:rsidP="00C02F86">
      <w:pPr>
        <w:pStyle w:val="BodyText"/>
        <w:rPr>
          <w:rFonts w:ascii="Arial" w:hAnsi="Arial" w:cs="Arial"/>
        </w:rPr>
      </w:pPr>
    </w:p>
    <w:p w14:paraId="127AC51C" w14:textId="77777777" w:rsidR="005E0072" w:rsidRPr="000A2937" w:rsidRDefault="005E0072" w:rsidP="00C02F86">
      <w:pPr>
        <w:pStyle w:val="BodyText"/>
        <w:rPr>
          <w:rFonts w:ascii="Arial" w:hAnsi="Arial" w:cs="Arial"/>
        </w:rPr>
      </w:pPr>
    </w:p>
    <w:p w14:paraId="5C9EC1B6" w14:textId="01CCDF72" w:rsidR="00C02F86" w:rsidRDefault="00C02F86" w:rsidP="00A36377">
      <w:pPr>
        <w:pStyle w:val="Heading1"/>
      </w:pPr>
      <w:r w:rsidRPr="00B97D7F">
        <w:t>Figures and Tables</w:t>
      </w:r>
    </w:p>
    <w:p w14:paraId="442BCE99" w14:textId="77777777" w:rsidR="00BE1A87" w:rsidRPr="00BE1A87" w:rsidRDefault="00BE1A87" w:rsidP="00BE1A87"/>
    <w:p w14:paraId="49F5EDAD" w14:textId="7AABD3B2" w:rsidR="00BE1A87" w:rsidRPr="00B97D7F" w:rsidRDefault="00C02F86" w:rsidP="00BE1A87">
      <w:pPr>
        <w:pStyle w:val="tablehead"/>
        <w:numPr>
          <w:ilvl w:val="0"/>
          <w:numId w:val="0"/>
        </w:numPr>
        <w:rPr>
          <w:rFonts w:ascii="Arial" w:hAnsi="Arial" w:cs="Arial"/>
        </w:rPr>
      </w:pPr>
      <w:r w:rsidRPr="00B97D7F">
        <w:rPr>
          <w:rFonts w:ascii="Arial" w:hAnsi="Arial" w:cs="Arial"/>
        </w:rPr>
        <w:t>Table . Evaluation matrics of Proposed Models</w:t>
      </w:r>
    </w:p>
    <w:tbl>
      <w:tblPr>
        <w:tblW w:w="502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9"/>
        <w:gridCol w:w="993"/>
        <w:gridCol w:w="794"/>
        <w:gridCol w:w="894"/>
        <w:gridCol w:w="838"/>
        <w:gridCol w:w="875"/>
      </w:tblGrid>
      <w:tr w:rsidR="00C02F86" w:rsidRPr="00B97D7F" w14:paraId="4F3FA7D0" w14:textId="77777777" w:rsidTr="00BE1A87">
        <w:trPr>
          <w:cantSplit/>
          <w:trHeight w:val="407"/>
          <w:tblHeader/>
          <w:jc w:val="center"/>
        </w:trPr>
        <w:tc>
          <w:tcPr>
            <w:tcW w:w="629" w:type="dxa"/>
          </w:tcPr>
          <w:p w14:paraId="7AC222A5" w14:textId="77777777" w:rsidR="00C02F86" w:rsidRPr="00B97D7F" w:rsidRDefault="00C02F86" w:rsidP="004D4A9D">
            <w:pPr>
              <w:rPr>
                <w:rFonts w:ascii="Arial" w:hAnsi="Arial" w:cs="Arial"/>
                <w:sz w:val="10"/>
                <w:szCs w:val="10"/>
              </w:rPr>
            </w:pPr>
            <w:r w:rsidRPr="00B97D7F">
              <w:rPr>
                <w:rFonts w:ascii="Arial" w:hAnsi="Arial" w:cs="Arial"/>
                <w:sz w:val="10"/>
                <w:szCs w:val="10"/>
              </w:rPr>
              <w:t>Models</w:t>
            </w:r>
          </w:p>
        </w:tc>
        <w:tc>
          <w:tcPr>
            <w:tcW w:w="993" w:type="dxa"/>
            <w:vAlign w:val="center"/>
          </w:tcPr>
          <w:p w14:paraId="04B809E2" w14:textId="77777777" w:rsidR="00C02F86" w:rsidRPr="00B97D7F" w:rsidRDefault="00C02F86" w:rsidP="004D4A9D">
            <w:pPr>
              <w:pStyle w:val="tablecolsubhead"/>
              <w:rPr>
                <w:rFonts w:ascii="Arial" w:hAnsi="Arial" w:cs="Arial"/>
                <w:b w:val="0"/>
                <w:bCs w:val="0"/>
                <w:sz w:val="10"/>
                <w:szCs w:val="10"/>
              </w:rPr>
            </w:pPr>
            <w:r w:rsidRPr="00B97D7F">
              <w:rPr>
                <w:rFonts w:ascii="Arial" w:hAnsi="Arial" w:cs="Arial"/>
                <w:b w:val="0"/>
                <w:bCs w:val="0"/>
                <w:sz w:val="10"/>
                <w:szCs w:val="10"/>
              </w:rPr>
              <w:t>Accuracy (%)</w:t>
            </w:r>
          </w:p>
        </w:tc>
        <w:tc>
          <w:tcPr>
            <w:tcW w:w="794" w:type="dxa"/>
            <w:vAlign w:val="center"/>
          </w:tcPr>
          <w:p w14:paraId="235FD2FC" w14:textId="77777777" w:rsidR="00C02F86" w:rsidRPr="00B97D7F" w:rsidRDefault="00C02F86" w:rsidP="004D4A9D">
            <w:pPr>
              <w:pStyle w:val="tablecolsubhead"/>
              <w:spacing w:before="20"/>
              <w:rPr>
                <w:rFonts w:ascii="Arial" w:hAnsi="Arial" w:cs="Arial"/>
                <w:b w:val="0"/>
                <w:bCs w:val="0"/>
                <w:sz w:val="10"/>
                <w:szCs w:val="10"/>
              </w:rPr>
            </w:pPr>
            <w:r w:rsidRPr="00B97D7F">
              <w:rPr>
                <w:rFonts w:ascii="Arial" w:hAnsi="Arial" w:cs="Arial"/>
                <w:b w:val="0"/>
                <w:bCs w:val="0"/>
                <w:sz w:val="10"/>
                <w:szCs w:val="10"/>
              </w:rPr>
              <w:t>Loss</w:t>
            </w:r>
          </w:p>
        </w:tc>
        <w:tc>
          <w:tcPr>
            <w:tcW w:w="894" w:type="dxa"/>
            <w:vAlign w:val="center"/>
          </w:tcPr>
          <w:p w14:paraId="2E2DC3A6" w14:textId="77777777" w:rsidR="00C02F86" w:rsidRPr="00B97D7F" w:rsidRDefault="00C02F86" w:rsidP="004D4A9D">
            <w:pPr>
              <w:pStyle w:val="tablecolsubhead"/>
              <w:rPr>
                <w:rFonts w:ascii="Arial" w:hAnsi="Arial" w:cs="Arial"/>
                <w:b w:val="0"/>
                <w:bCs w:val="0"/>
                <w:sz w:val="10"/>
                <w:szCs w:val="10"/>
              </w:rPr>
            </w:pPr>
            <w:r w:rsidRPr="00B97D7F">
              <w:rPr>
                <w:rFonts w:ascii="Arial" w:hAnsi="Arial" w:cs="Arial"/>
                <w:b w:val="0"/>
                <w:bCs w:val="0"/>
                <w:sz w:val="10"/>
                <w:szCs w:val="10"/>
              </w:rPr>
              <w:t>Precision</w:t>
            </w:r>
          </w:p>
        </w:tc>
        <w:tc>
          <w:tcPr>
            <w:tcW w:w="838" w:type="dxa"/>
          </w:tcPr>
          <w:p w14:paraId="2CB77054" w14:textId="77777777" w:rsidR="00C02F86" w:rsidRPr="00B97D7F" w:rsidRDefault="00C02F86" w:rsidP="004D4A9D">
            <w:pPr>
              <w:pStyle w:val="tablecolsubhead"/>
              <w:spacing w:before="60"/>
              <w:rPr>
                <w:rFonts w:ascii="Arial" w:hAnsi="Arial" w:cs="Arial"/>
                <w:b w:val="0"/>
                <w:bCs w:val="0"/>
                <w:sz w:val="10"/>
                <w:szCs w:val="10"/>
              </w:rPr>
            </w:pPr>
            <w:r w:rsidRPr="00B97D7F">
              <w:rPr>
                <w:rFonts w:ascii="Arial" w:hAnsi="Arial" w:cs="Arial"/>
                <w:b w:val="0"/>
                <w:bCs w:val="0"/>
                <w:sz w:val="10"/>
                <w:szCs w:val="10"/>
              </w:rPr>
              <w:t>Recall</w:t>
            </w:r>
          </w:p>
        </w:tc>
        <w:tc>
          <w:tcPr>
            <w:tcW w:w="875" w:type="dxa"/>
          </w:tcPr>
          <w:p w14:paraId="145D02C3" w14:textId="77777777" w:rsidR="00C02F86" w:rsidRPr="00B97D7F" w:rsidRDefault="00C02F86" w:rsidP="004D4A9D">
            <w:pPr>
              <w:pStyle w:val="tablecolsubhead"/>
              <w:spacing w:before="60"/>
              <w:rPr>
                <w:rFonts w:ascii="Arial" w:hAnsi="Arial" w:cs="Arial"/>
                <w:b w:val="0"/>
                <w:bCs w:val="0"/>
                <w:sz w:val="10"/>
                <w:szCs w:val="10"/>
              </w:rPr>
            </w:pPr>
            <w:r w:rsidRPr="00B97D7F">
              <w:rPr>
                <w:rFonts w:ascii="Arial" w:hAnsi="Arial" w:cs="Arial"/>
                <w:b w:val="0"/>
                <w:bCs w:val="0"/>
                <w:sz w:val="10"/>
                <w:szCs w:val="10"/>
              </w:rPr>
              <w:t>F1 Score</w:t>
            </w:r>
          </w:p>
        </w:tc>
      </w:tr>
      <w:tr w:rsidR="00C02F86" w:rsidRPr="00B97D7F" w14:paraId="7D3B1340" w14:textId="77777777" w:rsidTr="00BE1A87">
        <w:trPr>
          <w:trHeight w:val="316"/>
          <w:jc w:val="center"/>
        </w:trPr>
        <w:tc>
          <w:tcPr>
            <w:tcW w:w="629" w:type="dxa"/>
            <w:vAlign w:val="center"/>
          </w:tcPr>
          <w:p w14:paraId="5815C083" w14:textId="77777777" w:rsidR="00C02F86" w:rsidRPr="00B97D7F" w:rsidRDefault="00C02F86" w:rsidP="004D4A9D">
            <w:pPr>
              <w:pStyle w:val="tablecopy"/>
              <w:rPr>
                <w:rFonts w:ascii="Arial" w:hAnsi="Arial" w:cs="Arial"/>
                <w:b/>
                <w:bCs/>
                <w:sz w:val="8"/>
                <w:szCs w:val="8"/>
              </w:rPr>
            </w:pPr>
            <w:r w:rsidRPr="00B97D7F">
              <w:rPr>
                <w:rFonts w:ascii="Arial" w:hAnsi="Arial" w:cs="Arial"/>
                <w:b/>
                <w:bCs/>
                <w:sz w:val="8"/>
                <w:szCs w:val="8"/>
              </w:rPr>
              <w:t>CNN</w:t>
            </w:r>
          </w:p>
        </w:tc>
        <w:tc>
          <w:tcPr>
            <w:tcW w:w="993" w:type="dxa"/>
            <w:vAlign w:val="center"/>
          </w:tcPr>
          <w:p w14:paraId="55873549" w14:textId="77777777" w:rsidR="00C02F86" w:rsidRPr="00B97D7F" w:rsidRDefault="00C02F86" w:rsidP="004D4A9D">
            <w:pPr>
              <w:pStyle w:val="tablecopy"/>
              <w:rPr>
                <w:rFonts w:ascii="Arial" w:hAnsi="Arial" w:cs="Arial"/>
              </w:rPr>
            </w:pPr>
            <w:r w:rsidRPr="00B97D7F">
              <w:rPr>
                <w:rFonts w:ascii="Arial" w:hAnsi="Arial" w:cs="Arial"/>
              </w:rPr>
              <w:t xml:space="preserve">   68.58</w:t>
            </w:r>
          </w:p>
        </w:tc>
        <w:tc>
          <w:tcPr>
            <w:tcW w:w="794" w:type="dxa"/>
            <w:vAlign w:val="center"/>
          </w:tcPr>
          <w:p w14:paraId="3F14073D" w14:textId="77777777" w:rsidR="00C02F86" w:rsidRPr="00B97D7F" w:rsidRDefault="00C02F86" w:rsidP="004D4A9D">
            <w:pPr>
              <w:rPr>
                <w:rFonts w:ascii="Arial" w:hAnsi="Arial" w:cs="Arial"/>
                <w:sz w:val="16"/>
                <w:szCs w:val="16"/>
              </w:rPr>
            </w:pPr>
            <w:r w:rsidRPr="00B97D7F">
              <w:rPr>
                <w:rFonts w:ascii="Arial" w:hAnsi="Arial" w:cs="Arial"/>
                <w:sz w:val="16"/>
                <w:szCs w:val="16"/>
              </w:rPr>
              <w:t>0.8498</w:t>
            </w:r>
          </w:p>
        </w:tc>
        <w:tc>
          <w:tcPr>
            <w:tcW w:w="894" w:type="dxa"/>
            <w:vAlign w:val="center"/>
          </w:tcPr>
          <w:p w14:paraId="7E668134" w14:textId="77777777" w:rsidR="00C02F86" w:rsidRPr="00B97D7F" w:rsidRDefault="00C02F86" w:rsidP="004D4A9D">
            <w:pPr>
              <w:rPr>
                <w:rFonts w:ascii="Arial" w:hAnsi="Arial" w:cs="Arial"/>
                <w:sz w:val="16"/>
                <w:szCs w:val="16"/>
              </w:rPr>
            </w:pPr>
            <w:r w:rsidRPr="00B97D7F">
              <w:rPr>
                <w:rFonts w:ascii="Arial" w:hAnsi="Arial" w:cs="Arial"/>
                <w:sz w:val="16"/>
                <w:szCs w:val="16"/>
              </w:rPr>
              <w:t>0.6399</w:t>
            </w:r>
          </w:p>
        </w:tc>
        <w:tc>
          <w:tcPr>
            <w:tcW w:w="838" w:type="dxa"/>
          </w:tcPr>
          <w:p w14:paraId="3D77A41F" w14:textId="77777777" w:rsidR="00C02F86" w:rsidRPr="00B97D7F" w:rsidRDefault="00C02F86" w:rsidP="004D4A9D">
            <w:pPr>
              <w:spacing w:before="40"/>
              <w:jc w:val="both"/>
              <w:rPr>
                <w:rFonts w:ascii="Arial" w:hAnsi="Arial" w:cs="Arial"/>
                <w:sz w:val="16"/>
                <w:szCs w:val="16"/>
              </w:rPr>
            </w:pPr>
            <w:r w:rsidRPr="00B97D7F">
              <w:rPr>
                <w:rFonts w:ascii="Arial" w:hAnsi="Arial" w:cs="Arial"/>
                <w:sz w:val="16"/>
                <w:szCs w:val="16"/>
              </w:rPr>
              <w:t>0.6858</w:t>
            </w:r>
          </w:p>
        </w:tc>
        <w:tc>
          <w:tcPr>
            <w:tcW w:w="875" w:type="dxa"/>
          </w:tcPr>
          <w:p w14:paraId="31E01965" w14:textId="77777777" w:rsidR="00C02F86" w:rsidRPr="00B97D7F" w:rsidRDefault="00C02F86" w:rsidP="004D4A9D">
            <w:pPr>
              <w:rPr>
                <w:rFonts w:ascii="Arial" w:hAnsi="Arial" w:cs="Arial"/>
                <w:sz w:val="16"/>
                <w:szCs w:val="16"/>
              </w:rPr>
            </w:pPr>
            <w:r w:rsidRPr="00B97D7F">
              <w:rPr>
                <w:rFonts w:ascii="Arial" w:hAnsi="Arial" w:cs="Arial"/>
                <w:sz w:val="16"/>
                <w:szCs w:val="16"/>
              </w:rPr>
              <w:t>0</w:t>
            </w:r>
          </w:p>
        </w:tc>
      </w:tr>
      <w:tr w:rsidR="00C02F86" w:rsidRPr="00B97D7F" w14:paraId="6D0061B3" w14:textId="77777777" w:rsidTr="00BE1A87">
        <w:trPr>
          <w:trHeight w:val="378"/>
          <w:jc w:val="center"/>
        </w:trPr>
        <w:tc>
          <w:tcPr>
            <w:tcW w:w="629" w:type="dxa"/>
            <w:vAlign w:val="center"/>
          </w:tcPr>
          <w:p w14:paraId="5E5E7D1A" w14:textId="77777777" w:rsidR="00C02F86" w:rsidRPr="00B97D7F" w:rsidRDefault="00C02F86" w:rsidP="004D4A9D">
            <w:pPr>
              <w:pStyle w:val="tablecopy"/>
              <w:rPr>
                <w:rFonts w:ascii="Arial" w:hAnsi="Arial" w:cs="Arial"/>
                <w:b/>
                <w:bCs/>
                <w:sz w:val="8"/>
                <w:szCs w:val="8"/>
              </w:rPr>
            </w:pPr>
            <w:r w:rsidRPr="00B97D7F">
              <w:rPr>
                <w:rFonts w:ascii="Arial" w:hAnsi="Arial" w:cs="Arial"/>
                <w:b/>
                <w:bCs/>
                <w:sz w:val="8"/>
                <w:szCs w:val="8"/>
              </w:rPr>
              <w:t>VGG 16</w:t>
            </w:r>
          </w:p>
        </w:tc>
        <w:tc>
          <w:tcPr>
            <w:tcW w:w="993" w:type="dxa"/>
            <w:vAlign w:val="center"/>
          </w:tcPr>
          <w:p w14:paraId="69F23C37" w14:textId="77777777" w:rsidR="00C02F86" w:rsidRPr="00B97D7F" w:rsidRDefault="00C02F86" w:rsidP="004D4A9D">
            <w:pPr>
              <w:pStyle w:val="tablecopy"/>
              <w:rPr>
                <w:rFonts w:ascii="Arial" w:hAnsi="Arial" w:cs="Arial"/>
              </w:rPr>
            </w:pPr>
            <w:r w:rsidRPr="00B97D7F">
              <w:rPr>
                <w:rFonts w:ascii="Arial" w:hAnsi="Arial" w:cs="Arial"/>
              </w:rPr>
              <w:t xml:space="preserve">   77.32</w:t>
            </w:r>
          </w:p>
        </w:tc>
        <w:tc>
          <w:tcPr>
            <w:tcW w:w="794" w:type="dxa"/>
            <w:vAlign w:val="center"/>
          </w:tcPr>
          <w:p w14:paraId="0CFCE7CB" w14:textId="77777777" w:rsidR="00C02F86" w:rsidRPr="00B97D7F" w:rsidRDefault="00C02F86" w:rsidP="004D4A9D">
            <w:pPr>
              <w:rPr>
                <w:rFonts w:ascii="Arial" w:hAnsi="Arial" w:cs="Arial"/>
                <w:sz w:val="16"/>
                <w:szCs w:val="16"/>
              </w:rPr>
            </w:pPr>
            <w:r w:rsidRPr="00B97D7F">
              <w:rPr>
                <w:rFonts w:ascii="Arial" w:hAnsi="Arial" w:cs="Arial"/>
                <w:sz w:val="16"/>
                <w:szCs w:val="16"/>
              </w:rPr>
              <w:t>0.8223</w:t>
            </w:r>
          </w:p>
        </w:tc>
        <w:tc>
          <w:tcPr>
            <w:tcW w:w="894" w:type="dxa"/>
            <w:vAlign w:val="center"/>
          </w:tcPr>
          <w:p w14:paraId="5D551A1B" w14:textId="77777777" w:rsidR="00C02F86" w:rsidRPr="00B97D7F" w:rsidRDefault="00C02F86" w:rsidP="004D4A9D">
            <w:pPr>
              <w:rPr>
                <w:rFonts w:ascii="Arial" w:hAnsi="Arial" w:cs="Arial"/>
                <w:sz w:val="16"/>
                <w:szCs w:val="16"/>
              </w:rPr>
            </w:pPr>
            <w:r w:rsidRPr="00B97D7F">
              <w:rPr>
                <w:rFonts w:ascii="Arial" w:hAnsi="Arial" w:cs="Arial"/>
                <w:sz w:val="16"/>
                <w:szCs w:val="16"/>
              </w:rPr>
              <w:t>0.7678</w:t>
            </w:r>
          </w:p>
        </w:tc>
        <w:tc>
          <w:tcPr>
            <w:tcW w:w="838" w:type="dxa"/>
          </w:tcPr>
          <w:p w14:paraId="24D762F7" w14:textId="77777777" w:rsidR="00C02F86" w:rsidRPr="00B97D7F" w:rsidRDefault="00C02F86" w:rsidP="004D4A9D">
            <w:pPr>
              <w:jc w:val="both"/>
              <w:rPr>
                <w:rFonts w:ascii="Arial" w:hAnsi="Arial" w:cs="Arial"/>
                <w:sz w:val="16"/>
                <w:szCs w:val="16"/>
              </w:rPr>
            </w:pPr>
            <w:r w:rsidRPr="00B97D7F">
              <w:rPr>
                <w:rFonts w:ascii="Arial" w:hAnsi="Arial" w:cs="Arial"/>
                <w:sz w:val="16"/>
                <w:szCs w:val="16"/>
              </w:rPr>
              <w:t>0.7732</w:t>
            </w:r>
          </w:p>
        </w:tc>
        <w:tc>
          <w:tcPr>
            <w:tcW w:w="875" w:type="dxa"/>
          </w:tcPr>
          <w:p w14:paraId="75FC5972" w14:textId="77777777" w:rsidR="00C02F86" w:rsidRPr="00B97D7F" w:rsidRDefault="00C02F86" w:rsidP="004D4A9D">
            <w:pPr>
              <w:rPr>
                <w:rFonts w:ascii="Arial" w:hAnsi="Arial" w:cs="Arial"/>
                <w:sz w:val="16"/>
                <w:szCs w:val="16"/>
              </w:rPr>
            </w:pPr>
            <w:r w:rsidRPr="00B97D7F">
              <w:rPr>
                <w:rFonts w:ascii="Arial" w:hAnsi="Arial" w:cs="Arial"/>
                <w:sz w:val="16"/>
                <w:szCs w:val="16"/>
              </w:rPr>
              <w:t>0</w:t>
            </w:r>
          </w:p>
        </w:tc>
      </w:tr>
      <w:tr w:rsidR="00C02F86" w:rsidRPr="00B97D7F" w14:paraId="6CFC8F6C" w14:textId="77777777" w:rsidTr="00BE1A87">
        <w:trPr>
          <w:trHeight w:val="455"/>
          <w:jc w:val="center"/>
        </w:trPr>
        <w:tc>
          <w:tcPr>
            <w:tcW w:w="629" w:type="dxa"/>
            <w:vAlign w:val="center"/>
          </w:tcPr>
          <w:p w14:paraId="42B0F076" w14:textId="77777777" w:rsidR="00C02F86" w:rsidRPr="00B97D7F" w:rsidRDefault="00C02F86" w:rsidP="004D4A9D">
            <w:pPr>
              <w:pStyle w:val="tablecopy"/>
              <w:rPr>
                <w:rFonts w:ascii="Arial" w:hAnsi="Arial" w:cs="Arial"/>
                <w:b/>
                <w:bCs/>
                <w:sz w:val="8"/>
                <w:szCs w:val="8"/>
              </w:rPr>
            </w:pPr>
            <w:r w:rsidRPr="00B97D7F">
              <w:rPr>
                <w:rFonts w:ascii="Arial" w:hAnsi="Arial" w:cs="Arial"/>
                <w:b/>
                <w:bCs/>
                <w:sz w:val="8"/>
                <w:szCs w:val="8"/>
              </w:rPr>
              <w:t>Densenet</w:t>
            </w:r>
          </w:p>
        </w:tc>
        <w:tc>
          <w:tcPr>
            <w:tcW w:w="993" w:type="dxa"/>
            <w:vAlign w:val="center"/>
          </w:tcPr>
          <w:p w14:paraId="1905B004" w14:textId="77777777" w:rsidR="00C02F86" w:rsidRPr="00B97D7F" w:rsidRDefault="00C02F86" w:rsidP="004D4A9D">
            <w:pPr>
              <w:pStyle w:val="tablecopy"/>
              <w:rPr>
                <w:rFonts w:ascii="Arial" w:hAnsi="Arial" w:cs="Arial"/>
              </w:rPr>
            </w:pPr>
            <w:r w:rsidRPr="00B97D7F">
              <w:rPr>
                <w:rFonts w:ascii="Arial" w:hAnsi="Arial" w:cs="Arial"/>
              </w:rPr>
              <w:t xml:space="preserve">   78.42</w:t>
            </w:r>
          </w:p>
        </w:tc>
        <w:tc>
          <w:tcPr>
            <w:tcW w:w="794" w:type="dxa"/>
            <w:vAlign w:val="center"/>
          </w:tcPr>
          <w:p w14:paraId="0A3E586E" w14:textId="77777777" w:rsidR="00C02F86" w:rsidRPr="00B97D7F" w:rsidRDefault="00C02F86" w:rsidP="004D4A9D">
            <w:pPr>
              <w:rPr>
                <w:rFonts w:ascii="Arial" w:hAnsi="Arial" w:cs="Arial"/>
                <w:sz w:val="16"/>
                <w:szCs w:val="16"/>
              </w:rPr>
            </w:pPr>
            <w:r w:rsidRPr="00B97D7F">
              <w:rPr>
                <w:rFonts w:ascii="Arial" w:hAnsi="Arial" w:cs="Arial"/>
                <w:sz w:val="16"/>
                <w:szCs w:val="16"/>
              </w:rPr>
              <w:t>1.168</w:t>
            </w:r>
          </w:p>
        </w:tc>
        <w:tc>
          <w:tcPr>
            <w:tcW w:w="894" w:type="dxa"/>
            <w:vAlign w:val="center"/>
          </w:tcPr>
          <w:p w14:paraId="14D338AC" w14:textId="77777777" w:rsidR="00C02F86" w:rsidRPr="00B97D7F" w:rsidRDefault="00C02F86" w:rsidP="004D4A9D">
            <w:pPr>
              <w:rPr>
                <w:rFonts w:ascii="Arial" w:hAnsi="Arial" w:cs="Arial"/>
                <w:sz w:val="16"/>
                <w:szCs w:val="16"/>
              </w:rPr>
            </w:pPr>
            <w:r w:rsidRPr="00B97D7F">
              <w:rPr>
                <w:rFonts w:ascii="Arial" w:hAnsi="Arial" w:cs="Arial"/>
                <w:sz w:val="16"/>
                <w:szCs w:val="16"/>
              </w:rPr>
              <w:t>0.7763</w:t>
            </w:r>
          </w:p>
        </w:tc>
        <w:tc>
          <w:tcPr>
            <w:tcW w:w="838" w:type="dxa"/>
          </w:tcPr>
          <w:p w14:paraId="0631E79E" w14:textId="77777777" w:rsidR="00C02F86" w:rsidRPr="00B97D7F" w:rsidRDefault="00C02F86" w:rsidP="004D4A9D">
            <w:pPr>
              <w:rPr>
                <w:rFonts w:ascii="Arial" w:hAnsi="Arial" w:cs="Arial"/>
                <w:sz w:val="16"/>
                <w:szCs w:val="16"/>
              </w:rPr>
            </w:pPr>
            <w:r w:rsidRPr="00B97D7F">
              <w:rPr>
                <w:rFonts w:ascii="Arial" w:hAnsi="Arial" w:cs="Arial"/>
                <w:sz w:val="16"/>
                <w:szCs w:val="16"/>
              </w:rPr>
              <w:t>0.7842</w:t>
            </w:r>
          </w:p>
        </w:tc>
        <w:tc>
          <w:tcPr>
            <w:tcW w:w="875" w:type="dxa"/>
          </w:tcPr>
          <w:p w14:paraId="438F56AA" w14:textId="77777777" w:rsidR="00C02F86" w:rsidRPr="00B97D7F" w:rsidRDefault="00C02F86" w:rsidP="004D4A9D">
            <w:pPr>
              <w:rPr>
                <w:rFonts w:ascii="Arial" w:hAnsi="Arial" w:cs="Arial"/>
                <w:sz w:val="16"/>
                <w:szCs w:val="16"/>
              </w:rPr>
            </w:pPr>
            <w:r w:rsidRPr="00B97D7F">
              <w:rPr>
                <w:rFonts w:ascii="Arial" w:hAnsi="Arial" w:cs="Arial"/>
                <w:sz w:val="16"/>
                <w:szCs w:val="16"/>
              </w:rPr>
              <w:t>0</w:t>
            </w:r>
          </w:p>
        </w:tc>
      </w:tr>
      <w:tr w:rsidR="00C02F86" w:rsidRPr="00B97D7F" w14:paraId="50B60218" w14:textId="77777777" w:rsidTr="00BE1A87">
        <w:trPr>
          <w:trHeight w:val="544"/>
          <w:jc w:val="center"/>
        </w:trPr>
        <w:tc>
          <w:tcPr>
            <w:tcW w:w="629" w:type="dxa"/>
            <w:vAlign w:val="center"/>
          </w:tcPr>
          <w:p w14:paraId="30171001" w14:textId="4EDBA22F" w:rsidR="00C02F86" w:rsidRPr="00B97D7F" w:rsidRDefault="00703F34" w:rsidP="004D4A9D">
            <w:pPr>
              <w:pStyle w:val="tablecopy"/>
              <w:rPr>
                <w:rFonts w:ascii="Arial" w:hAnsi="Arial" w:cs="Arial"/>
                <w:sz w:val="8"/>
                <w:szCs w:val="8"/>
              </w:rPr>
            </w:pPr>
            <w:r>
              <w:rPr>
                <w:rFonts w:ascii="Arial" w:hAnsi="Arial" w:cs="Arial"/>
                <w:b/>
                <w:bCs/>
                <w:sz w:val="8"/>
                <w:szCs w:val="8"/>
              </w:rPr>
              <w:t>Inception</w:t>
            </w:r>
          </w:p>
        </w:tc>
        <w:tc>
          <w:tcPr>
            <w:tcW w:w="993" w:type="dxa"/>
            <w:vAlign w:val="center"/>
          </w:tcPr>
          <w:p w14:paraId="7FCDD43F" w14:textId="77777777" w:rsidR="00C02F86" w:rsidRPr="00B97D7F" w:rsidRDefault="00C02F86" w:rsidP="004D4A9D">
            <w:pPr>
              <w:pStyle w:val="tablecopy"/>
              <w:rPr>
                <w:rFonts w:ascii="Arial" w:hAnsi="Arial" w:cs="Arial"/>
              </w:rPr>
            </w:pPr>
            <w:r w:rsidRPr="00B97D7F">
              <w:rPr>
                <w:rFonts w:ascii="Arial" w:hAnsi="Arial" w:cs="Arial"/>
              </w:rPr>
              <w:t xml:space="preserve">   80.05</w:t>
            </w:r>
          </w:p>
        </w:tc>
        <w:tc>
          <w:tcPr>
            <w:tcW w:w="794" w:type="dxa"/>
            <w:vAlign w:val="center"/>
          </w:tcPr>
          <w:p w14:paraId="16546595" w14:textId="77777777" w:rsidR="00C02F86" w:rsidRPr="00B97D7F" w:rsidRDefault="00C02F86" w:rsidP="004D4A9D">
            <w:pPr>
              <w:rPr>
                <w:rFonts w:ascii="Arial" w:hAnsi="Arial" w:cs="Arial"/>
                <w:sz w:val="16"/>
                <w:szCs w:val="16"/>
              </w:rPr>
            </w:pPr>
            <w:r w:rsidRPr="00B97D7F">
              <w:rPr>
                <w:rFonts w:ascii="Arial" w:hAnsi="Arial" w:cs="Arial"/>
                <w:sz w:val="16"/>
                <w:szCs w:val="16"/>
              </w:rPr>
              <w:t>2.0301</w:t>
            </w:r>
          </w:p>
        </w:tc>
        <w:tc>
          <w:tcPr>
            <w:tcW w:w="894" w:type="dxa"/>
            <w:vAlign w:val="center"/>
          </w:tcPr>
          <w:p w14:paraId="3EC9BFCC" w14:textId="77777777" w:rsidR="00C02F86" w:rsidRPr="00B97D7F" w:rsidRDefault="00C02F86" w:rsidP="004D4A9D">
            <w:pPr>
              <w:rPr>
                <w:rFonts w:ascii="Arial" w:hAnsi="Arial" w:cs="Arial"/>
                <w:sz w:val="16"/>
                <w:szCs w:val="16"/>
              </w:rPr>
            </w:pPr>
            <w:r w:rsidRPr="00B97D7F">
              <w:rPr>
                <w:rFonts w:ascii="Arial" w:hAnsi="Arial" w:cs="Arial"/>
                <w:sz w:val="16"/>
                <w:szCs w:val="16"/>
              </w:rPr>
              <w:t>0.7852</w:t>
            </w:r>
          </w:p>
        </w:tc>
        <w:tc>
          <w:tcPr>
            <w:tcW w:w="838" w:type="dxa"/>
          </w:tcPr>
          <w:p w14:paraId="5CCFD790" w14:textId="77777777" w:rsidR="00C02F86" w:rsidRPr="00B97D7F" w:rsidRDefault="00C02F86" w:rsidP="000A2937">
            <w:pPr>
              <w:spacing w:before="40"/>
              <w:rPr>
                <w:rFonts w:ascii="Arial" w:hAnsi="Arial" w:cs="Arial"/>
                <w:sz w:val="16"/>
                <w:szCs w:val="16"/>
              </w:rPr>
            </w:pPr>
            <w:r w:rsidRPr="00B97D7F">
              <w:rPr>
                <w:rFonts w:ascii="Arial" w:hAnsi="Arial" w:cs="Arial"/>
                <w:sz w:val="16"/>
                <w:szCs w:val="16"/>
              </w:rPr>
              <w:t>0.8005</w:t>
            </w:r>
          </w:p>
        </w:tc>
        <w:tc>
          <w:tcPr>
            <w:tcW w:w="875" w:type="dxa"/>
          </w:tcPr>
          <w:p w14:paraId="2C8DA314" w14:textId="77777777" w:rsidR="00C02F86" w:rsidRPr="00B97D7F" w:rsidRDefault="00C02F86" w:rsidP="004D4A9D">
            <w:pPr>
              <w:rPr>
                <w:rFonts w:ascii="Arial" w:hAnsi="Arial" w:cs="Arial"/>
                <w:sz w:val="16"/>
                <w:szCs w:val="16"/>
              </w:rPr>
            </w:pPr>
            <w:r w:rsidRPr="00B97D7F">
              <w:rPr>
                <w:rFonts w:ascii="Arial" w:hAnsi="Arial" w:cs="Arial"/>
                <w:sz w:val="16"/>
                <w:szCs w:val="16"/>
              </w:rPr>
              <w:t>0</w:t>
            </w:r>
          </w:p>
        </w:tc>
      </w:tr>
    </w:tbl>
    <w:p w14:paraId="5EE3F995" w14:textId="77777777" w:rsidR="00BE1A87" w:rsidRDefault="00BE1A87" w:rsidP="00BE1A87">
      <w:pPr>
        <w:pStyle w:val="tablefootnote"/>
        <w:numPr>
          <w:ilvl w:val="0"/>
          <w:numId w:val="0"/>
        </w:numPr>
        <w:jc w:val="both"/>
        <w:rPr>
          <w:rFonts w:ascii="Arial" w:hAnsi="Arial" w:cs="Arial"/>
          <w:iCs/>
          <w:sz w:val="20"/>
          <w:szCs w:val="20"/>
        </w:rPr>
      </w:pPr>
    </w:p>
    <w:p w14:paraId="70691D29" w14:textId="0B909EF7" w:rsidR="00BE1A87" w:rsidRDefault="004C43E2" w:rsidP="00BE1A87">
      <w:pPr>
        <w:pStyle w:val="tablefootnote"/>
        <w:numPr>
          <w:ilvl w:val="0"/>
          <w:numId w:val="0"/>
        </w:numPr>
        <w:ind w:left="58" w:hanging="29"/>
        <w:jc w:val="center"/>
        <w:rPr>
          <w:rFonts w:ascii="Arial" w:hAnsi="Arial" w:cs="Arial"/>
          <w:iCs/>
          <w:sz w:val="20"/>
          <w:szCs w:val="20"/>
        </w:rPr>
      </w:pPr>
      <w:r w:rsidRPr="004C43E2">
        <w:rPr>
          <w:rFonts w:ascii="Arial" w:hAnsi="Arial" w:cs="Arial"/>
          <w:iCs/>
          <w:sz w:val="20"/>
          <w:szCs w:val="20"/>
        </w:rPr>
        <w:t>Fig1.</w:t>
      </w:r>
      <w:r w:rsidRPr="004C43E2">
        <w:rPr>
          <w:rFonts w:ascii="Arial" w:hAnsi="Arial" w:cs="Arial"/>
          <w:iCs/>
          <w:sz w:val="20"/>
          <w:szCs w:val="20"/>
        </w:rPr>
        <w:t>Convolutional Neural Network</w:t>
      </w:r>
    </w:p>
    <w:p w14:paraId="6E8AE837" w14:textId="77777777" w:rsidR="00BE1A87" w:rsidRPr="00BE1A87" w:rsidRDefault="00BE1A87" w:rsidP="00BE1A87">
      <w:pPr>
        <w:pStyle w:val="tablefootnote"/>
        <w:numPr>
          <w:ilvl w:val="0"/>
          <w:numId w:val="0"/>
        </w:numPr>
        <w:ind w:left="58" w:hanging="29"/>
        <w:jc w:val="center"/>
        <w:rPr>
          <w:rFonts w:ascii="Arial" w:hAnsi="Arial" w:cs="Arial"/>
          <w:iCs/>
          <w:sz w:val="20"/>
          <w:szCs w:val="20"/>
        </w:rPr>
      </w:pPr>
    </w:p>
    <w:p w14:paraId="21F798CC" w14:textId="4A04781F" w:rsidR="004C43E2" w:rsidRDefault="004C43E2" w:rsidP="004C43E2">
      <w:pPr>
        <w:pStyle w:val="tablefootnote"/>
        <w:numPr>
          <w:ilvl w:val="0"/>
          <w:numId w:val="0"/>
        </w:numPr>
        <w:ind w:left="58" w:hanging="29"/>
        <w:jc w:val="left"/>
        <w:rPr>
          <w:rFonts w:ascii="Arial" w:hAnsi="Arial" w:cs="Arial"/>
        </w:rPr>
      </w:pPr>
      <w:r>
        <w:rPr>
          <w:rFonts w:ascii="Arial" w:hAnsi="Arial" w:cs="Arial"/>
          <w:noProof/>
          <w14:ligatures w14:val="standardContextual"/>
        </w:rPr>
        <w:drawing>
          <wp:inline distT="0" distB="0" distL="0" distR="0" wp14:anchorId="2881220B" wp14:editId="1EB2BCCA">
            <wp:extent cx="3089910" cy="2462530"/>
            <wp:effectExtent l="0" t="0" r="0" b="0"/>
            <wp:docPr id="11820717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71773" name="Picture 1182071773"/>
                    <pic:cNvPicPr/>
                  </pic:nvPicPr>
                  <pic:blipFill>
                    <a:blip r:embed="rId9">
                      <a:extLst>
                        <a:ext uri="{28A0092B-C50C-407E-A947-70E740481C1C}">
                          <a14:useLocalDpi xmlns:a14="http://schemas.microsoft.com/office/drawing/2010/main" val="0"/>
                        </a:ext>
                      </a:extLst>
                    </a:blip>
                    <a:stretch>
                      <a:fillRect/>
                    </a:stretch>
                  </pic:blipFill>
                  <pic:spPr>
                    <a:xfrm>
                      <a:off x="0" y="0"/>
                      <a:ext cx="3089910" cy="2462530"/>
                    </a:xfrm>
                    <a:prstGeom prst="rect">
                      <a:avLst/>
                    </a:prstGeom>
                  </pic:spPr>
                </pic:pic>
              </a:graphicData>
            </a:graphic>
          </wp:inline>
        </w:drawing>
      </w:r>
    </w:p>
    <w:p w14:paraId="1DEF18F9" w14:textId="77777777" w:rsidR="004C43E2" w:rsidRDefault="004C43E2" w:rsidP="00703F34">
      <w:pPr>
        <w:pStyle w:val="tablefootnote"/>
        <w:numPr>
          <w:ilvl w:val="0"/>
          <w:numId w:val="0"/>
        </w:numPr>
        <w:ind w:left="58" w:hanging="29"/>
        <w:rPr>
          <w:rFonts w:ascii="Arial" w:hAnsi="Arial" w:cs="Arial"/>
        </w:rPr>
      </w:pPr>
    </w:p>
    <w:p w14:paraId="301A024F" w14:textId="0F398EAF" w:rsidR="004C43E2" w:rsidRDefault="004C43E2" w:rsidP="00703F34">
      <w:pPr>
        <w:pStyle w:val="tablefootnote"/>
        <w:numPr>
          <w:ilvl w:val="0"/>
          <w:numId w:val="0"/>
        </w:numPr>
        <w:ind w:left="58" w:hanging="29"/>
        <w:rPr>
          <w:rFonts w:ascii="Arial" w:hAnsi="Arial" w:cs="Arial"/>
        </w:rPr>
      </w:pPr>
      <w:r>
        <w:rPr>
          <w:rFonts w:ascii="Arial" w:hAnsi="Arial" w:cs="Arial"/>
          <w:noProof/>
          <w14:ligatures w14:val="standardContextual"/>
        </w:rPr>
        <w:drawing>
          <wp:inline distT="0" distB="0" distL="0" distR="0" wp14:anchorId="2E238D3E" wp14:editId="5B828E6E">
            <wp:extent cx="3089910" cy="2440940"/>
            <wp:effectExtent l="0" t="0" r="0" b="0"/>
            <wp:docPr id="12034599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9925" name="Picture 1203459925"/>
                    <pic:cNvPicPr/>
                  </pic:nvPicPr>
                  <pic:blipFill>
                    <a:blip r:embed="rId10">
                      <a:extLst>
                        <a:ext uri="{28A0092B-C50C-407E-A947-70E740481C1C}">
                          <a14:useLocalDpi xmlns:a14="http://schemas.microsoft.com/office/drawing/2010/main" val="0"/>
                        </a:ext>
                      </a:extLst>
                    </a:blip>
                    <a:stretch>
                      <a:fillRect/>
                    </a:stretch>
                  </pic:blipFill>
                  <pic:spPr>
                    <a:xfrm>
                      <a:off x="0" y="0"/>
                      <a:ext cx="3089910" cy="2440940"/>
                    </a:xfrm>
                    <a:prstGeom prst="rect">
                      <a:avLst/>
                    </a:prstGeom>
                  </pic:spPr>
                </pic:pic>
              </a:graphicData>
            </a:graphic>
          </wp:inline>
        </w:drawing>
      </w:r>
    </w:p>
    <w:p w14:paraId="7EA35F50" w14:textId="141ECE18" w:rsidR="004C43E2" w:rsidRDefault="004C43E2" w:rsidP="00703F34">
      <w:pPr>
        <w:pStyle w:val="tablefootnote"/>
        <w:numPr>
          <w:ilvl w:val="0"/>
          <w:numId w:val="0"/>
        </w:numPr>
        <w:ind w:left="58" w:hanging="29"/>
        <w:rPr>
          <w:rFonts w:ascii="Arial" w:hAnsi="Arial" w:cs="Arial"/>
        </w:rPr>
      </w:pPr>
      <w:r>
        <w:rPr>
          <w:rFonts w:ascii="Arial" w:hAnsi="Arial" w:cs="Arial"/>
          <w:noProof/>
          <w14:ligatures w14:val="standardContextual"/>
        </w:rPr>
        <w:lastRenderedPageBreak/>
        <w:drawing>
          <wp:inline distT="0" distB="0" distL="0" distR="0" wp14:anchorId="7CD51BF9" wp14:editId="2277EDEF">
            <wp:extent cx="3089910" cy="2474595"/>
            <wp:effectExtent l="0" t="0" r="0" b="1905"/>
            <wp:docPr id="16988971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7168" name="Picture 1698897168"/>
                    <pic:cNvPicPr/>
                  </pic:nvPicPr>
                  <pic:blipFill>
                    <a:blip r:embed="rId11">
                      <a:extLst>
                        <a:ext uri="{28A0092B-C50C-407E-A947-70E740481C1C}">
                          <a14:useLocalDpi xmlns:a14="http://schemas.microsoft.com/office/drawing/2010/main" val="0"/>
                        </a:ext>
                      </a:extLst>
                    </a:blip>
                    <a:stretch>
                      <a:fillRect/>
                    </a:stretch>
                  </pic:blipFill>
                  <pic:spPr>
                    <a:xfrm>
                      <a:off x="0" y="0"/>
                      <a:ext cx="3089910" cy="2474595"/>
                    </a:xfrm>
                    <a:prstGeom prst="rect">
                      <a:avLst/>
                    </a:prstGeom>
                  </pic:spPr>
                </pic:pic>
              </a:graphicData>
            </a:graphic>
          </wp:inline>
        </w:drawing>
      </w:r>
    </w:p>
    <w:p w14:paraId="55E95560" w14:textId="77777777" w:rsidR="004C43E2" w:rsidRDefault="004C43E2" w:rsidP="00703F34">
      <w:pPr>
        <w:pStyle w:val="tablefootnote"/>
        <w:numPr>
          <w:ilvl w:val="0"/>
          <w:numId w:val="0"/>
        </w:numPr>
        <w:ind w:left="58" w:hanging="29"/>
        <w:rPr>
          <w:rFonts w:ascii="Arial" w:hAnsi="Arial" w:cs="Arial"/>
        </w:rPr>
      </w:pPr>
    </w:p>
    <w:p w14:paraId="69C6BF24" w14:textId="1289B120" w:rsidR="00BE1A87" w:rsidRDefault="00BE1A87" w:rsidP="00BE1A87">
      <w:pPr>
        <w:pStyle w:val="figurecaption"/>
        <w:numPr>
          <w:ilvl w:val="0"/>
          <w:numId w:val="0"/>
        </w:numPr>
        <w:jc w:val="center"/>
        <w:rPr>
          <w:rFonts w:ascii="Arial" w:hAnsi="Arial" w:cs="Arial"/>
        </w:rPr>
      </w:pPr>
      <w:r w:rsidRPr="004C43E2">
        <w:rPr>
          <w:rFonts w:ascii="Arial" w:hAnsi="Arial" w:cs="Arial"/>
          <w:iCs/>
          <w:sz w:val="20"/>
          <w:szCs w:val="20"/>
        </w:rPr>
        <w:t>Fig</w:t>
      </w:r>
      <w:r>
        <w:rPr>
          <w:rFonts w:ascii="Arial" w:hAnsi="Arial" w:cs="Arial"/>
          <w:iCs/>
          <w:sz w:val="20"/>
          <w:szCs w:val="20"/>
        </w:rPr>
        <w:t>2</w:t>
      </w:r>
      <w:r w:rsidRPr="004C43E2">
        <w:rPr>
          <w:rFonts w:ascii="Arial" w:hAnsi="Arial" w:cs="Arial"/>
          <w:iCs/>
          <w:sz w:val="20"/>
          <w:szCs w:val="20"/>
        </w:rPr>
        <w:t xml:space="preserve">. </w:t>
      </w:r>
      <w:r>
        <w:rPr>
          <w:rFonts w:ascii="Arial" w:hAnsi="Arial" w:cs="Arial"/>
        </w:rPr>
        <w:t>Visual Geometric Group</w:t>
      </w:r>
    </w:p>
    <w:p w14:paraId="61FB69C9" w14:textId="4F6D8357" w:rsidR="00BE1A87" w:rsidRPr="00BE1A87" w:rsidRDefault="00BE1A87" w:rsidP="00BE1A87">
      <w:pPr>
        <w:pStyle w:val="tablefootnote"/>
        <w:numPr>
          <w:ilvl w:val="0"/>
          <w:numId w:val="0"/>
        </w:numPr>
        <w:ind w:left="58" w:hanging="29"/>
        <w:jc w:val="both"/>
        <w:rPr>
          <w:rFonts w:ascii="Arial" w:hAnsi="Arial" w:cs="Arial"/>
          <w:iCs/>
          <w:sz w:val="20"/>
          <w:szCs w:val="20"/>
        </w:rPr>
      </w:pPr>
      <w:r>
        <w:rPr>
          <w:rFonts w:ascii="Arial" w:hAnsi="Arial" w:cs="Arial"/>
          <w:iCs/>
          <w:noProof/>
          <w:sz w:val="20"/>
          <w:szCs w:val="20"/>
          <w14:ligatures w14:val="standardContextual"/>
        </w:rPr>
        <w:drawing>
          <wp:inline distT="0" distB="0" distL="0" distR="0" wp14:anchorId="375475F3" wp14:editId="688FE3A9">
            <wp:extent cx="3089910" cy="2440940"/>
            <wp:effectExtent l="0" t="0" r="0" b="0"/>
            <wp:docPr id="11226801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80135" name="Picture 1122680135"/>
                    <pic:cNvPicPr/>
                  </pic:nvPicPr>
                  <pic:blipFill>
                    <a:blip r:embed="rId12">
                      <a:extLst>
                        <a:ext uri="{28A0092B-C50C-407E-A947-70E740481C1C}">
                          <a14:useLocalDpi xmlns:a14="http://schemas.microsoft.com/office/drawing/2010/main" val="0"/>
                        </a:ext>
                      </a:extLst>
                    </a:blip>
                    <a:stretch>
                      <a:fillRect/>
                    </a:stretch>
                  </pic:blipFill>
                  <pic:spPr>
                    <a:xfrm>
                      <a:off x="0" y="0"/>
                      <a:ext cx="3089910" cy="2440940"/>
                    </a:xfrm>
                    <a:prstGeom prst="rect">
                      <a:avLst/>
                    </a:prstGeom>
                  </pic:spPr>
                </pic:pic>
              </a:graphicData>
            </a:graphic>
          </wp:inline>
        </w:drawing>
      </w:r>
    </w:p>
    <w:p w14:paraId="4CE25DD0" w14:textId="77777777" w:rsidR="004C43E2" w:rsidRDefault="004C43E2" w:rsidP="00BE1A87">
      <w:pPr>
        <w:pStyle w:val="tablefootnote"/>
        <w:numPr>
          <w:ilvl w:val="0"/>
          <w:numId w:val="0"/>
        </w:numPr>
        <w:ind w:left="58" w:hanging="29"/>
        <w:jc w:val="left"/>
        <w:rPr>
          <w:rFonts w:ascii="Arial" w:hAnsi="Arial" w:cs="Arial"/>
        </w:rPr>
      </w:pPr>
    </w:p>
    <w:p w14:paraId="6521B5B9" w14:textId="77777777" w:rsidR="004C43E2" w:rsidRDefault="004C43E2" w:rsidP="00BE1A87">
      <w:pPr>
        <w:pStyle w:val="tablefootnote"/>
        <w:numPr>
          <w:ilvl w:val="0"/>
          <w:numId w:val="0"/>
        </w:numPr>
        <w:ind w:left="58" w:hanging="29"/>
        <w:jc w:val="both"/>
        <w:rPr>
          <w:rFonts w:ascii="Arial" w:hAnsi="Arial" w:cs="Arial"/>
        </w:rPr>
      </w:pPr>
    </w:p>
    <w:p w14:paraId="55488FED" w14:textId="54015A28" w:rsidR="004C43E2" w:rsidRDefault="00BE1A87" w:rsidP="00703F34">
      <w:pPr>
        <w:pStyle w:val="tablefootnote"/>
        <w:numPr>
          <w:ilvl w:val="0"/>
          <w:numId w:val="0"/>
        </w:numPr>
        <w:ind w:left="58" w:hanging="29"/>
        <w:rPr>
          <w:rFonts w:ascii="Arial" w:hAnsi="Arial" w:cs="Arial"/>
        </w:rPr>
      </w:pPr>
      <w:r>
        <w:rPr>
          <w:rFonts w:ascii="Arial" w:hAnsi="Arial" w:cs="Arial"/>
          <w:noProof/>
          <w14:ligatures w14:val="standardContextual"/>
        </w:rPr>
        <w:drawing>
          <wp:inline distT="0" distB="0" distL="0" distR="0" wp14:anchorId="52EC9443" wp14:editId="748C8238">
            <wp:extent cx="3089910" cy="2440940"/>
            <wp:effectExtent l="0" t="0" r="0" b="0"/>
            <wp:docPr id="18996945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4542" name="Picture 1899694542"/>
                    <pic:cNvPicPr/>
                  </pic:nvPicPr>
                  <pic:blipFill>
                    <a:blip r:embed="rId13">
                      <a:extLst>
                        <a:ext uri="{28A0092B-C50C-407E-A947-70E740481C1C}">
                          <a14:useLocalDpi xmlns:a14="http://schemas.microsoft.com/office/drawing/2010/main" val="0"/>
                        </a:ext>
                      </a:extLst>
                    </a:blip>
                    <a:stretch>
                      <a:fillRect/>
                    </a:stretch>
                  </pic:blipFill>
                  <pic:spPr>
                    <a:xfrm>
                      <a:off x="0" y="0"/>
                      <a:ext cx="3089910" cy="2440940"/>
                    </a:xfrm>
                    <a:prstGeom prst="rect">
                      <a:avLst/>
                    </a:prstGeom>
                  </pic:spPr>
                </pic:pic>
              </a:graphicData>
            </a:graphic>
          </wp:inline>
        </w:drawing>
      </w:r>
    </w:p>
    <w:p w14:paraId="61D11C38" w14:textId="77777777" w:rsidR="004C43E2" w:rsidRDefault="004C43E2" w:rsidP="00703F34">
      <w:pPr>
        <w:pStyle w:val="tablefootnote"/>
        <w:numPr>
          <w:ilvl w:val="0"/>
          <w:numId w:val="0"/>
        </w:numPr>
        <w:ind w:left="58" w:hanging="29"/>
        <w:rPr>
          <w:rFonts w:ascii="Arial" w:hAnsi="Arial" w:cs="Arial"/>
        </w:rPr>
      </w:pPr>
    </w:p>
    <w:p w14:paraId="30582B04" w14:textId="77777777" w:rsidR="004C43E2" w:rsidRDefault="004C43E2" w:rsidP="00703F34">
      <w:pPr>
        <w:pStyle w:val="tablefootnote"/>
        <w:numPr>
          <w:ilvl w:val="0"/>
          <w:numId w:val="0"/>
        </w:numPr>
        <w:ind w:left="58" w:hanging="29"/>
        <w:rPr>
          <w:rFonts w:ascii="Arial" w:hAnsi="Arial" w:cs="Arial"/>
        </w:rPr>
      </w:pPr>
    </w:p>
    <w:p w14:paraId="0E7693CB" w14:textId="77777777" w:rsidR="004C43E2" w:rsidRDefault="004C43E2" w:rsidP="00BE1A87">
      <w:pPr>
        <w:pStyle w:val="tablefootnote"/>
        <w:numPr>
          <w:ilvl w:val="0"/>
          <w:numId w:val="0"/>
        </w:numPr>
        <w:jc w:val="both"/>
        <w:rPr>
          <w:rFonts w:ascii="Arial" w:hAnsi="Arial" w:cs="Arial"/>
        </w:rPr>
      </w:pPr>
    </w:p>
    <w:p w14:paraId="732DC80C" w14:textId="77777777" w:rsidR="004C43E2" w:rsidRDefault="004C43E2" w:rsidP="00703F34">
      <w:pPr>
        <w:pStyle w:val="tablefootnote"/>
        <w:numPr>
          <w:ilvl w:val="0"/>
          <w:numId w:val="0"/>
        </w:numPr>
        <w:ind w:left="58" w:hanging="29"/>
        <w:rPr>
          <w:rFonts w:ascii="Arial" w:hAnsi="Arial" w:cs="Arial"/>
        </w:rPr>
      </w:pPr>
    </w:p>
    <w:p w14:paraId="15B50671" w14:textId="77777777" w:rsidR="004C43E2" w:rsidRDefault="004C43E2" w:rsidP="00703F34">
      <w:pPr>
        <w:pStyle w:val="tablefootnote"/>
        <w:numPr>
          <w:ilvl w:val="0"/>
          <w:numId w:val="0"/>
        </w:numPr>
        <w:ind w:left="58" w:hanging="29"/>
        <w:rPr>
          <w:rFonts w:ascii="Arial" w:hAnsi="Arial" w:cs="Arial"/>
        </w:rPr>
      </w:pPr>
    </w:p>
    <w:p w14:paraId="066F31FC" w14:textId="77777777" w:rsidR="004C43E2" w:rsidRDefault="004C43E2" w:rsidP="00703F34">
      <w:pPr>
        <w:pStyle w:val="tablefootnote"/>
        <w:numPr>
          <w:ilvl w:val="0"/>
          <w:numId w:val="0"/>
        </w:numPr>
        <w:ind w:left="58" w:hanging="29"/>
        <w:rPr>
          <w:rFonts w:ascii="Arial" w:hAnsi="Arial" w:cs="Arial"/>
        </w:rPr>
      </w:pPr>
    </w:p>
    <w:p w14:paraId="6369061D" w14:textId="77777777" w:rsidR="00BE1A87" w:rsidRDefault="00BE1A87" w:rsidP="00BE1A87">
      <w:pPr>
        <w:pStyle w:val="tablefootnote"/>
        <w:numPr>
          <w:ilvl w:val="0"/>
          <w:numId w:val="0"/>
        </w:numPr>
        <w:ind w:left="58" w:hanging="29"/>
        <w:rPr>
          <w:rFonts w:ascii="Arial" w:hAnsi="Arial" w:cs="Arial"/>
        </w:rPr>
      </w:pPr>
      <w:r>
        <w:rPr>
          <w:rFonts w:ascii="Arial" w:hAnsi="Arial" w:cs="Arial"/>
          <w:noProof/>
          <w14:ligatures w14:val="standardContextual"/>
        </w:rPr>
        <w:drawing>
          <wp:inline distT="0" distB="0" distL="0" distR="0" wp14:anchorId="2EF55C11" wp14:editId="02F33B49">
            <wp:extent cx="3089910" cy="2474595"/>
            <wp:effectExtent l="0" t="0" r="0" b="1905"/>
            <wp:docPr id="10229279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7954" name="Picture 1022927954"/>
                    <pic:cNvPicPr/>
                  </pic:nvPicPr>
                  <pic:blipFill>
                    <a:blip r:embed="rId14">
                      <a:extLst>
                        <a:ext uri="{28A0092B-C50C-407E-A947-70E740481C1C}">
                          <a14:useLocalDpi xmlns:a14="http://schemas.microsoft.com/office/drawing/2010/main" val="0"/>
                        </a:ext>
                      </a:extLst>
                    </a:blip>
                    <a:stretch>
                      <a:fillRect/>
                    </a:stretch>
                  </pic:blipFill>
                  <pic:spPr>
                    <a:xfrm>
                      <a:off x="0" y="0"/>
                      <a:ext cx="3089910" cy="2474595"/>
                    </a:xfrm>
                    <a:prstGeom prst="rect">
                      <a:avLst/>
                    </a:prstGeom>
                  </pic:spPr>
                </pic:pic>
              </a:graphicData>
            </a:graphic>
          </wp:inline>
        </w:drawing>
      </w:r>
    </w:p>
    <w:p w14:paraId="01899DC8" w14:textId="07159E5D" w:rsidR="00BE1A87" w:rsidRDefault="00BE1A87" w:rsidP="00BE1A87">
      <w:pPr>
        <w:pStyle w:val="tablefootnote"/>
        <w:numPr>
          <w:ilvl w:val="0"/>
          <w:numId w:val="0"/>
        </w:numPr>
        <w:ind w:left="58" w:hanging="29"/>
        <w:rPr>
          <w:rFonts w:ascii="Arial" w:hAnsi="Arial" w:cs="Arial"/>
        </w:rPr>
      </w:pPr>
      <w:r>
        <w:rPr>
          <w:rFonts w:ascii="Arial" w:hAnsi="Arial" w:cs="Arial"/>
        </w:rPr>
        <w:t xml:space="preserve"> </w:t>
      </w:r>
    </w:p>
    <w:p w14:paraId="5368C002" w14:textId="77777777" w:rsidR="004C43E2" w:rsidRDefault="004C43E2" w:rsidP="00703F34">
      <w:pPr>
        <w:pStyle w:val="tablefootnote"/>
        <w:numPr>
          <w:ilvl w:val="0"/>
          <w:numId w:val="0"/>
        </w:numPr>
        <w:ind w:left="58" w:hanging="29"/>
        <w:rPr>
          <w:rFonts w:ascii="Arial" w:hAnsi="Arial" w:cs="Arial"/>
        </w:rPr>
      </w:pPr>
    </w:p>
    <w:p w14:paraId="15DD18B9" w14:textId="4B9E3132" w:rsidR="00BE1A87" w:rsidRDefault="00BE1A87" w:rsidP="00BE1A87">
      <w:pPr>
        <w:pStyle w:val="figurecaption"/>
        <w:numPr>
          <w:ilvl w:val="0"/>
          <w:numId w:val="0"/>
        </w:numPr>
        <w:jc w:val="center"/>
        <w:rPr>
          <w:rFonts w:ascii="Arial" w:hAnsi="Arial" w:cs="Arial"/>
        </w:rPr>
      </w:pPr>
      <w:r w:rsidRPr="004C43E2">
        <w:rPr>
          <w:rFonts w:ascii="Arial" w:hAnsi="Arial" w:cs="Arial"/>
          <w:iCs/>
          <w:sz w:val="20"/>
          <w:szCs w:val="20"/>
        </w:rPr>
        <w:t>Fig</w:t>
      </w:r>
      <w:r>
        <w:rPr>
          <w:rFonts w:ascii="Arial" w:hAnsi="Arial" w:cs="Arial"/>
          <w:iCs/>
          <w:sz w:val="20"/>
          <w:szCs w:val="20"/>
        </w:rPr>
        <w:t>3</w:t>
      </w:r>
      <w:r w:rsidRPr="004C43E2">
        <w:rPr>
          <w:rFonts w:ascii="Arial" w:hAnsi="Arial" w:cs="Arial"/>
          <w:iCs/>
          <w:sz w:val="20"/>
          <w:szCs w:val="20"/>
        </w:rPr>
        <w:t xml:space="preserve">. </w:t>
      </w:r>
      <w:r>
        <w:rPr>
          <w:rFonts w:ascii="Arial" w:hAnsi="Arial" w:cs="Arial"/>
          <w:iCs/>
          <w:sz w:val="20"/>
          <w:szCs w:val="20"/>
        </w:rPr>
        <w:t>Densenet</w:t>
      </w:r>
    </w:p>
    <w:p w14:paraId="47B3AD28" w14:textId="44114CB3" w:rsidR="00BE1A87" w:rsidRDefault="00BE1A87" w:rsidP="00BE1A87">
      <w:pPr>
        <w:pStyle w:val="figurecaption"/>
        <w:numPr>
          <w:ilvl w:val="0"/>
          <w:numId w:val="0"/>
        </w:numPr>
        <w:rPr>
          <w:rFonts w:ascii="Arial" w:hAnsi="Arial" w:cs="Arial"/>
        </w:rPr>
      </w:pPr>
      <w:r>
        <w:rPr>
          <w:rFonts w:ascii="Arial" w:hAnsi="Arial" w:cs="Arial"/>
          <w14:ligatures w14:val="standardContextual"/>
        </w:rPr>
        <w:drawing>
          <wp:inline distT="0" distB="0" distL="0" distR="0" wp14:anchorId="66B84737" wp14:editId="7F1F3379">
            <wp:extent cx="3089910" cy="2479675"/>
            <wp:effectExtent l="0" t="0" r="0" b="0"/>
            <wp:docPr id="6960116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11659" name="Picture 696011659"/>
                    <pic:cNvPicPr/>
                  </pic:nvPicPr>
                  <pic:blipFill>
                    <a:blip r:embed="rId15">
                      <a:extLst>
                        <a:ext uri="{28A0092B-C50C-407E-A947-70E740481C1C}">
                          <a14:useLocalDpi xmlns:a14="http://schemas.microsoft.com/office/drawing/2010/main" val="0"/>
                        </a:ext>
                      </a:extLst>
                    </a:blip>
                    <a:stretch>
                      <a:fillRect/>
                    </a:stretch>
                  </pic:blipFill>
                  <pic:spPr>
                    <a:xfrm>
                      <a:off x="0" y="0"/>
                      <a:ext cx="3089910" cy="2479675"/>
                    </a:xfrm>
                    <a:prstGeom prst="rect">
                      <a:avLst/>
                    </a:prstGeom>
                  </pic:spPr>
                </pic:pic>
              </a:graphicData>
            </a:graphic>
          </wp:inline>
        </w:drawing>
      </w:r>
    </w:p>
    <w:p w14:paraId="7794B2A9" w14:textId="1D7B1726" w:rsidR="00BE1A87" w:rsidRDefault="00BE1A87" w:rsidP="00BE1A87">
      <w:pPr>
        <w:pStyle w:val="figurecaption"/>
        <w:numPr>
          <w:ilvl w:val="0"/>
          <w:numId w:val="0"/>
        </w:numPr>
        <w:rPr>
          <w:rFonts w:ascii="Arial" w:hAnsi="Arial" w:cs="Arial"/>
        </w:rPr>
      </w:pPr>
      <w:r>
        <w:rPr>
          <w:rFonts w:ascii="Arial" w:hAnsi="Arial" w:cs="Arial"/>
          <w14:ligatures w14:val="standardContextual"/>
        </w:rPr>
        <w:drawing>
          <wp:inline distT="0" distB="0" distL="0" distR="0" wp14:anchorId="1633C275" wp14:editId="6E6552E2">
            <wp:extent cx="3089910" cy="2440940"/>
            <wp:effectExtent l="0" t="0" r="0" b="0"/>
            <wp:docPr id="12834802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0249" name="Picture 1283480249"/>
                    <pic:cNvPicPr/>
                  </pic:nvPicPr>
                  <pic:blipFill>
                    <a:blip r:embed="rId16">
                      <a:extLst>
                        <a:ext uri="{28A0092B-C50C-407E-A947-70E740481C1C}">
                          <a14:useLocalDpi xmlns:a14="http://schemas.microsoft.com/office/drawing/2010/main" val="0"/>
                        </a:ext>
                      </a:extLst>
                    </a:blip>
                    <a:stretch>
                      <a:fillRect/>
                    </a:stretch>
                  </pic:blipFill>
                  <pic:spPr>
                    <a:xfrm>
                      <a:off x="0" y="0"/>
                      <a:ext cx="3089910" cy="2440940"/>
                    </a:xfrm>
                    <a:prstGeom prst="rect">
                      <a:avLst/>
                    </a:prstGeom>
                  </pic:spPr>
                </pic:pic>
              </a:graphicData>
            </a:graphic>
          </wp:inline>
        </w:drawing>
      </w:r>
    </w:p>
    <w:p w14:paraId="18FF6BF3" w14:textId="77777777" w:rsidR="00BE1A87" w:rsidRDefault="00BE1A87" w:rsidP="00BE1A87">
      <w:pPr>
        <w:pStyle w:val="figurecaption"/>
        <w:numPr>
          <w:ilvl w:val="0"/>
          <w:numId w:val="0"/>
        </w:numPr>
        <w:rPr>
          <w:rFonts w:ascii="Arial" w:hAnsi="Arial" w:cs="Arial"/>
        </w:rPr>
      </w:pPr>
    </w:p>
    <w:p w14:paraId="514BC215" w14:textId="508C219E" w:rsidR="00BE1A87" w:rsidRDefault="00BE1A87" w:rsidP="00BE1A87">
      <w:pPr>
        <w:pStyle w:val="figurecaption"/>
        <w:numPr>
          <w:ilvl w:val="0"/>
          <w:numId w:val="0"/>
        </w:numPr>
        <w:rPr>
          <w:rFonts w:ascii="Arial" w:hAnsi="Arial" w:cs="Arial"/>
        </w:rPr>
      </w:pPr>
      <w:r>
        <w:rPr>
          <w:rFonts w:ascii="Arial" w:hAnsi="Arial" w:cs="Arial"/>
          <w14:ligatures w14:val="standardContextual"/>
        </w:rPr>
        <w:lastRenderedPageBreak/>
        <w:drawing>
          <wp:inline distT="0" distB="0" distL="0" distR="0" wp14:anchorId="2AF2958C" wp14:editId="1CC925D0">
            <wp:extent cx="3089910" cy="2474595"/>
            <wp:effectExtent l="0" t="0" r="0" b="1905"/>
            <wp:docPr id="13978595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59575" name="Picture 1397859575"/>
                    <pic:cNvPicPr/>
                  </pic:nvPicPr>
                  <pic:blipFill>
                    <a:blip r:embed="rId17">
                      <a:extLst>
                        <a:ext uri="{28A0092B-C50C-407E-A947-70E740481C1C}">
                          <a14:useLocalDpi xmlns:a14="http://schemas.microsoft.com/office/drawing/2010/main" val="0"/>
                        </a:ext>
                      </a:extLst>
                    </a:blip>
                    <a:stretch>
                      <a:fillRect/>
                    </a:stretch>
                  </pic:blipFill>
                  <pic:spPr>
                    <a:xfrm>
                      <a:off x="0" y="0"/>
                      <a:ext cx="3089910" cy="2474595"/>
                    </a:xfrm>
                    <a:prstGeom prst="rect">
                      <a:avLst/>
                    </a:prstGeom>
                  </pic:spPr>
                </pic:pic>
              </a:graphicData>
            </a:graphic>
          </wp:inline>
        </w:drawing>
      </w:r>
    </w:p>
    <w:p w14:paraId="35599F91" w14:textId="77777777" w:rsidR="004C43E2" w:rsidRDefault="004C43E2" w:rsidP="00BE1A87">
      <w:pPr>
        <w:pStyle w:val="tablefootnote"/>
        <w:numPr>
          <w:ilvl w:val="0"/>
          <w:numId w:val="0"/>
        </w:numPr>
        <w:jc w:val="both"/>
        <w:rPr>
          <w:rFonts w:ascii="Arial" w:hAnsi="Arial" w:cs="Arial"/>
        </w:rPr>
      </w:pPr>
    </w:p>
    <w:p w14:paraId="7C5DD132" w14:textId="0ED21605" w:rsidR="004C43E2" w:rsidRDefault="00BE1A87" w:rsidP="00BE1A87">
      <w:pPr>
        <w:pStyle w:val="figurecaption"/>
        <w:numPr>
          <w:ilvl w:val="0"/>
          <w:numId w:val="0"/>
        </w:numPr>
        <w:jc w:val="center"/>
        <w:rPr>
          <w:rFonts w:ascii="Arial" w:hAnsi="Arial" w:cs="Arial"/>
          <w:iCs/>
          <w:sz w:val="20"/>
          <w:szCs w:val="20"/>
        </w:rPr>
      </w:pPr>
      <w:r w:rsidRPr="004C43E2">
        <w:rPr>
          <w:rFonts w:ascii="Arial" w:hAnsi="Arial" w:cs="Arial"/>
          <w:iCs/>
          <w:sz w:val="20"/>
          <w:szCs w:val="20"/>
        </w:rPr>
        <w:t>Fig</w:t>
      </w:r>
      <w:r>
        <w:rPr>
          <w:rFonts w:ascii="Arial" w:hAnsi="Arial" w:cs="Arial"/>
          <w:iCs/>
          <w:sz w:val="20"/>
          <w:szCs w:val="20"/>
        </w:rPr>
        <w:t>3</w:t>
      </w:r>
      <w:r w:rsidRPr="004C43E2">
        <w:rPr>
          <w:rFonts w:ascii="Arial" w:hAnsi="Arial" w:cs="Arial"/>
          <w:iCs/>
          <w:sz w:val="20"/>
          <w:szCs w:val="20"/>
        </w:rPr>
        <w:t xml:space="preserve">. </w:t>
      </w:r>
      <w:r>
        <w:rPr>
          <w:rFonts w:ascii="Arial" w:hAnsi="Arial" w:cs="Arial"/>
          <w:iCs/>
          <w:sz w:val="20"/>
          <w:szCs w:val="20"/>
        </w:rPr>
        <w:t xml:space="preserve">Inception </w:t>
      </w:r>
    </w:p>
    <w:p w14:paraId="17E19D87" w14:textId="51BFA9B7" w:rsidR="00BE1A87" w:rsidRDefault="00BE1A87" w:rsidP="00BE1A87">
      <w:pPr>
        <w:pStyle w:val="figurecaption"/>
        <w:numPr>
          <w:ilvl w:val="0"/>
          <w:numId w:val="0"/>
        </w:numPr>
        <w:rPr>
          <w:rFonts w:ascii="Arial" w:hAnsi="Arial" w:cs="Arial"/>
        </w:rPr>
      </w:pPr>
      <w:r>
        <w:rPr>
          <w:rFonts w:ascii="Arial" w:hAnsi="Arial" w:cs="Arial"/>
          <w14:ligatures w14:val="standardContextual"/>
        </w:rPr>
        <w:drawing>
          <wp:inline distT="0" distB="0" distL="0" distR="0" wp14:anchorId="40DEADA4" wp14:editId="03325A7E">
            <wp:extent cx="3089910" cy="2479675"/>
            <wp:effectExtent l="0" t="0" r="0" b="0"/>
            <wp:docPr id="13301337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33777" name="Picture 1330133777"/>
                    <pic:cNvPicPr/>
                  </pic:nvPicPr>
                  <pic:blipFill>
                    <a:blip r:embed="rId18">
                      <a:extLst>
                        <a:ext uri="{28A0092B-C50C-407E-A947-70E740481C1C}">
                          <a14:useLocalDpi xmlns:a14="http://schemas.microsoft.com/office/drawing/2010/main" val="0"/>
                        </a:ext>
                      </a:extLst>
                    </a:blip>
                    <a:stretch>
                      <a:fillRect/>
                    </a:stretch>
                  </pic:blipFill>
                  <pic:spPr>
                    <a:xfrm>
                      <a:off x="0" y="0"/>
                      <a:ext cx="3089910" cy="2479675"/>
                    </a:xfrm>
                    <a:prstGeom prst="rect">
                      <a:avLst/>
                    </a:prstGeom>
                  </pic:spPr>
                </pic:pic>
              </a:graphicData>
            </a:graphic>
          </wp:inline>
        </w:drawing>
      </w:r>
    </w:p>
    <w:p w14:paraId="350F3AFA" w14:textId="77777777" w:rsidR="00BE1A87" w:rsidRDefault="00BE1A87" w:rsidP="00BE1A87">
      <w:pPr>
        <w:pStyle w:val="figurecaption"/>
        <w:numPr>
          <w:ilvl w:val="0"/>
          <w:numId w:val="0"/>
        </w:numPr>
        <w:rPr>
          <w:rFonts w:ascii="Arial" w:hAnsi="Arial" w:cs="Arial"/>
          <w14:ligatures w14:val="standardContextual"/>
        </w:rPr>
      </w:pPr>
    </w:p>
    <w:p w14:paraId="7971C1E3" w14:textId="6BCD10ED" w:rsidR="00BE1A87" w:rsidRDefault="00BE1A87" w:rsidP="00BE1A87">
      <w:pPr>
        <w:pStyle w:val="figurecaption"/>
        <w:numPr>
          <w:ilvl w:val="0"/>
          <w:numId w:val="0"/>
        </w:numPr>
        <w:rPr>
          <w:rFonts w:ascii="Arial" w:hAnsi="Arial" w:cs="Arial"/>
        </w:rPr>
      </w:pPr>
      <w:r>
        <w:rPr>
          <w:rFonts w:ascii="Arial" w:hAnsi="Arial" w:cs="Arial"/>
          <w14:ligatures w14:val="standardContextual"/>
        </w:rPr>
        <w:drawing>
          <wp:inline distT="0" distB="0" distL="0" distR="0" wp14:anchorId="50755A87" wp14:editId="23360E3D">
            <wp:extent cx="3089910" cy="2440940"/>
            <wp:effectExtent l="0" t="0" r="0" b="0"/>
            <wp:docPr id="2475806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0628" name="Picture 247580628"/>
                    <pic:cNvPicPr/>
                  </pic:nvPicPr>
                  <pic:blipFill>
                    <a:blip r:embed="rId19">
                      <a:extLst>
                        <a:ext uri="{28A0092B-C50C-407E-A947-70E740481C1C}">
                          <a14:useLocalDpi xmlns:a14="http://schemas.microsoft.com/office/drawing/2010/main" val="0"/>
                        </a:ext>
                      </a:extLst>
                    </a:blip>
                    <a:stretch>
                      <a:fillRect/>
                    </a:stretch>
                  </pic:blipFill>
                  <pic:spPr>
                    <a:xfrm>
                      <a:off x="0" y="0"/>
                      <a:ext cx="3089910" cy="2440940"/>
                    </a:xfrm>
                    <a:prstGeom prst="rect">
                      <a:avLst/>
                    </a:prstGeom>
                  </pic:spPr>
                </pic:pic>
              </a:graphicData>
            </a:graphic>
          </wp:inline>
        </w:drawing>
      </w:r>
    </w:p>
    <w:p w14:paraId="50A78FF7" w14:textId="77777777" w:rsidR="004C43E2" w:rsidRDefault="004C43E2" w:rsidP="00703F34">
      <w:pPr>
        <w:pStyle w:val="tablefootnote"/>
        <w:numPr>
          <w:ilvl w:val="0"/>
          <w:numId w:val="0"/>
        </w:numPr>
        <w:ind w:left="58" w:hanging="29"/>
        <w:rPr>
          <w:rFonts w:ascii="Arial" w:hAnsi="Arial" w:cs="Arial"/>
        </w:rPr>
      </w:pPr>
    </w:p>
    <w:p w14:paraId="1E8347F1" w14:textId="77777777" w:rsidR="004C43E2" w:rsidRDefault="004C43E2" w:rsidP="00703F34">
      <w:pPr>
        <w:pStyle w:val="tablefootnote"/>
        <w:numPr>
          <w:ilvl w:val="0"/>
          <w:numId w:val="0"/>
        </w:numPr>
        <w:ind w:left="58" w:hanging="29"/>
        <w:rPr>
          <w:rFonts w:ascii="Arial" w:hAnsi="Arial" w:cs="Arial"/>
        </w:rPr>
      </w:pPr>
    </w:p>
    <w:p w14:paraId="18A0386D" w14:textId="77777777" w:rsidR="004C43E2" w:rsidRDefault="004C43E2" w:rsidP="00703F34">
      <w:pPr>
        <w:pStyle w:val="tablefootnote"/>
        <w:numPr>
          <w:ilvl w:val="0"/>
          <w:numId w:val="0"/>
        </w:numPr>
        <w:ind w:left="58" w:hanging="29"/>
        <w:rPr>
          <w:rFonts w:ascii="Arial" w:hAnsi="Arial" w:cs="Arial"/>
        </w:rPr>
      </w:pPr>
    </w:p>
    <w:p w14:paraId="2EB65DCE" w14:textId="77777777" w:rsidR="004C43E2" w:rsidRDefault="004C43E2" w:rsidP="00703F34">
      <w:pPr>
        <w:pStyle w:val="tablefootnote"/>
        <w:numPr>
          <w:ilvl w:val="0"/>
          <w:numId w:val="0"/>
        </w:numPr>
        <w:ind w:left="58" w:hanging="29"/>
        <w:rPr>
          <w:rFonts w:ascii="Arial" w:hAnsi="Arial" w:cs="Arial"/>
        </w:rPr>
      </w:pPr>
    </w:p>
    <w:p w14:paraId="261D2A77" w14:textId="77777777" w:rsidR="004C43E2" w:rsidRDefault="004C43E2" w:rsidP="00703F34">
      <w:pPr>
        <w:pStyle w:val="tablefootnote"/>
        <w:numPr>
          <w:ilvl w:val="0"/>
          <w:numId w:val="0"/>
        </w:numPr>
        <w:ind w:left="58" w:hanging="29"/>
        <w:rPr>
          <w:rFonts w:ascii="Arial" w:hAnsi="Arial" w:cs="Arial"/>
        </w:rPr>
      </w:pPr>
    </w:p>
    <w:p w14:paraId="00978E1A" w14:textId="066F88CF" w:rsidR="004C43E2" w:rsidRDefault="00BE1A87" w:rsidP="00BE1A87">
      <w:pPr>
        <w:pStyle w:val="tablefootnote"/>
        <w:numPr>
          <w:ilvl w:val="0"/>
          <w:numId w:val="0"/>
        </w:numPr>
        <w:jc w:val="both"/>
        <w:rPr>
          <w:rFonts w:ascii="Arial" w:hAnsi="Arial" w:cs="Arial"/>
        </w:rPr>
      </w:pPr>
      <w:r>
        <w:rPr>
          <w:rFonts w:ascii="Arial" w:hAnsi="Arial" w:cs="Arial"/>
          <w:noProof/>
          <w14:ligatures w14:val="standardContextual"/>
        </w:rPr>
        <w:drawing>
          <wp:inline distT="0" distB="0" distL="0" distR="0" wp14:anchorId="7FE0179B" wp14:editId="23D5352E">
            <wp:extent cx="3089910" cy="2474595"/>
            <wp:effectExtent l="0" t="0" r="0" b="1905"/>
            <wp:docPr id="3584007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0765" name="Picture 358400765"/>
                    <pic:cNvPicPr/>
                  </pic:nvPicPr>
                  <pic:blipFill>
                    <a:blip r:embed="rId20">
                      <a:extLst>
                        <a:ext uri="{28A0092B-C50C-407E-A947-70E740481C1C}">
                          <a14:useLocalDpi xmlns:a14="http://schemas.microsoft.com/office/drawing/2010/main" val="0"/>
                        </a:ext>
                      </a:extLst>
                    </a:blip>
                    <a:stretch>
                      <a:fillRect/>
                    </a:stretch>
                  </pic:blipFill>
                  <pic:spPr>
                    <a:xfrm>
                      <a:off x="0" y="0"/>
                      <a:ext cx="3089910" cy="2474595"/>
                    </a:xfrm>
                    <a:prstGeom prst="rect">
                      <a:avLst/>
                    </a:prstGeom>
                  </pic:spPr>
                </pic:pic>
              </a:graphicData>
            </a:graphic>
          </wp:inline>
        </w:drawing>
      </w:r>
    </w:p>
    <w:p w14:paraId="72F5CDD1" w14:textId="77777777" w:rsidR="00BE1A87" w:rsidRDefault="00BE1A87" w:rsidP="00BE1A87">
      <w:pPr>
        <w:pStyle w:val="tablefootnote"/>
        <w:numPr>
          <w:ilvl w:val="0"/>
          <w:numId w:val="0"/>
        </w:numPr>
        <w:jc w:val="both"/>
        <w:rPr>
          <w:rFonts w:ascii="Arial" w:hAnsi="Arial" w:cs="Arial"/>
        </w:rPr>
      </w:pPr>
    </w:p>
    <w:p w14:paraId="2F10EFA4" w14:textId="77777777" w:rsidR="004C43E2" w:rsidRDefault="004C43E2" w:rsidP="00703F34">
      <w:pPr>
        <w:pStyle w:val="tablefootnote"/>
        <w:numPr>
          <w:ilvl w:val="0"/>
          <w:numId w:val="0"/>
        </w:numPr>
        <w:ind w:left="58" w:hanging="29"/>
        <w:rPr>
          <w:rFonts w:ascii="Arial" w:hAnsi="Arial" w:cs="Arial"/>
        </w:rPr>
      </w:pPr>
    </w:p>
    <w:p w14:paraId="4C00F646" w14:textId="77777777" w:rsidR="004C43E2" w:rsidRDefault="004C43E2" w:rsidP="00703F34">
      <w:pPr>
        <w:pStyle w:val="tablefootnote"/>
        <w:numPr>
          <w:ilvl w:val="0"/>
          <w:numId w:val="0"/>
        </w:numPr>
        <w:ind w:left="58" w:hanging="29"/>
        <w:rPr>
          <w:rFonts w:ascii="Arial" w:hAnsi="Arial" w:cs="Arial"/>
        </w:rPr>
      </w:pPr>
    </w:p>
    <w:p w14:paraId="618F3326" w14:textId="48B512EC" w:rsidR="004C43E2" w:rsidRPr="004C43E2" w:rsidRDefault="004C43E2" w:rsidP="003D270D">
      <w:pPr>
        <w:pStyle w:val="Heading1"/>
      </w:pPr>
      <w:r>
        <w:t xml:space="preserve">Experimental Results </w:t>
      </w:r>
    </w:p>
    <w:p w14:paraId="5B42CA2C" w14:textId="77777777" w:rsidR="004E4A01" w:rsidRPr="00B97D7F" w:rsidRDefault="004E4A01" w:rsidP="00703F34">
      <w:pPr>
        <w:pStyle w:val="tablefootnote"/>
        <w:numPr>
          <w:ilvl w:val="0"/>
          <w:numId w:val="0"/>
        </w:numPr>
        <w:ind w:left="58" w:hanging="29"/>
        <w:rPr>
          <w:rFonts w:ascii="Arial" w:hAnsi="Arial" w:cs="Arial"/>
        </w:rPr>
      </w:pPr>
    </w:p>
    <w:p w14:paraId="1C60C786" w14:textId="4D44E373" w:rsidR="00C02F86" w:rsidRPr="00B97D7F" w:rsidRDefault="00737AF8" w:rsidP="00C02F86">
      <w:pPr>
        <w:pStyle w:val="figurecaption"/>
        <w:rPr>
          <w:rFonts w:ascii="Arial" w:hAnsi="Arial" w:cs="Arial"/>
        </w:rPr>
      </w:pPr>
      <w:r>
        <w:rPr>
          <w:rFonts w:ascii="Arial" w:hAnsi="Arial" w:cs="Arial"/>
          <w:iCs/>
        </w:rPr>
        <w:t>Convolutional Neural Network</w:t>
      </w:r>
    </w:p>
    <w:tbl>
      <w:tblPr>
        <w:tblStyle w:val="TableGrid"/>
        <w:tblW w:w="0" w:type="auto"/>
        <w:tblLook w:val="04A0" w:firstRow="1" w:lastRow="0" w:firstColumn="1" w:lastColumn="0" w:noHBand="0" w:noVBand="1"/>
      </w:tblPr>
      <w:tblGrid>
        <w:gridCol w:w="4856"/>
      </w:tblGrid>
      <w:tr w:rsidR="00737AF8" w14:paraId="114A430F" w14:textId="77777777" w:rsidTr="00737AF8">
        <w:tc>
          <w:tcPr>
            <w:tcW w:w="0" w:type="auto"/>
          </w:tcPr>
          <w:p w14:paraId="225AD280" w14:textId="432C0C58" w:rsidR="00737AF8" w:rsidRDefault="00737AF8" w:rsidP="00C02F86">
            <w:pPr>
              <w:pStyle w:val="BodyText"/>
              <w:ind w:firstLine="0"/>
              <w:rPr>
                <w:rFonts w:ascii="Arial" w:hAnsi="Arial" w:cs="Arial"/>
              </w:rPr>
            </w:pPr>
            <w:r>
              <w:rPr>
                <w:rFonts w:ascii="Arial" w:hAnsi="Arial" w:cs="Arial"/>
                <w:noProof/>
                <w14:ligatures w14:val="standardContextual"/>
              </w:rPr>
              <w:drawing>
                <wp:inline distT="0" distB="0" distL="0" distR="0" wp14:anchorId="0BE2563A" wp14:editId="624391DA">
                  <wp:extent cx="3089910" cy="761365"/>
                  <wp:effectExtent l="0" t="0" r="0" b="635"/>
                  <wp:docPr id="145091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16537" name="Picture 14509165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37AF8" w14:paraId="09C60C7E" w14:textId="77777777" w:rsidTr="00737AF8">
        <w:tc>
          <w:tcPr>
            <w:tcW w:w="0" w:type="auto"/>
          </w:tcPr>
          <w:p w14:paraId="68FB3FA8" w14:textId="3EA451C6" w:rsidR="00737AF8" w:rsidRDefault="00737AF8" w:rsidP="00C02F86">
            <w:pPr>
              <w:pStyle w:val="BodyText"/>
              <w:ind w:firstLine="0"/>
              <w:rPr>
                <w:rFonts w:ascii="Arial" w:hAnsi="Arial" w:cs="Arial"/>
              </w:rPr>
            </w:pPr>
            <w:r>
              <w:rPr>
                <w:rFonts w:ascii="Arial" w:hAnsi="Arial" w:cs="Arial"/>
                <w:noProof/>
                <w14:ligatures w14:val="standardContextual"/>
              </w:rPr>
              <w:drawing>
                <wp:inline distT="0" distB="0" distL="0" distR="0" wp14:anchorId="40E1FFA8" wp14:editId="09AA386E">
                  <wp:extent cx="3089910" cy="761365"/>
                  <wp:effectExtent l="0" t="0" r="0" b="635"/>
                  <wp:docPr id="946542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2875" name="Picture 94654287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37AF8" w14:paraId="7B56E972" w14:textId="77777777" w:rsidTr="00737AF8">
        <w:tc>
          <w:tcPr>
            <w:tcW w:w="0" w:type="auto"/>
          </w:tcPr>
          <w:p w14:paraId="0DD9E5F0" w14:textId="656DE80C" w:rsidR="00737AF8" w:rsidRDefault="00737AF8" w:rsidP="00C02F86">
            <w:pPr>
              <w:pStyle w:val="BodyText"/>
              <w:ind w:firstLine="0"/>
              <w:rPr>
                <w:rFonts w:ascii="Arial" w:hAnsi="Arial" w:cs="Arial"/>
              </w:rPr>
            </w:pPr>
            <w:r>
              <w:rPr>
                <w:rFonts w:ascii="Arial" w:hAnsi="Arial" w:cs="Arial"/>
                <w:noProof/>
                <w14:ligatures w14:val="standardContextual"/>
              </w:rPr>
              <w:drawing>
                <wp:inline distT="0" distB="0" distL="0" distR="0" wp14:anchorId="446C1157" wp14:editId="0BBA6B12">
                  <wp:extent cx="3089910" cy="761365"/>
                  <wp:effectExtent l="0" t="0" r="0" b="635"/>
                  <wp:docPr id="1747454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54172" name="Picture 17474541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37AF8" w14:paraId="45A5A362" w14:textId="77777777" w:rsidTr="00737AF8">
        <w:tc>
          <w:tcPr>
            <w:tcW w:w="0" w:type="auto"/>
          </w:tcPr>
          <w:p w14:paraId="5046C2A2" w14:textId="7CF92FDD" w:rsidR="00737AF8" w:rsidRDefault="00737AF8" w:rsidP="00C02F86">
            <w:pPr>
              <w:pStyle w:val="BodyText"/>
              <w:ind w:firstLine="0"/>
              <w:rPr>
                <w:rFonts w:ascii="Arial" w:hAnsi="Arial" w:cs="Arial"/>
              </w:rPr>
            </w:pPr>
            <w:r>
              <w:rPr>
                <w:rFonts w:ascii="Arial" w:hAnsi="Arial" w:cs="Arial"/>
                <w:noProof/>
                <w14:ligatures w14:val="standardContextual"/>
              </w:rPr>
              <w:drawing>
                <wp:inline distT="0" distB="0" distL="0" distR="0" wp14:anchorId="7EAE1DE4" wp14:editId="03CA876F">
                  <wp:extent cx="3089910" cy="761365"/>
                  <wp:effectExtent l="0" t="0" r="0" b="635"/>
                  <wp:docPr id="522972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2899" name="Picture 5229728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37AF8" w14:paraId="1F06AA2A" w14:textId="77777777" w:rsidTr="00737AF8">
        <w:tc>
          <w:tcPr>
            <w:tcW w:w="0" w:type="auto"/>
          </w:tcPr>
          <w:p w14:paraId="7E79BAF8" w14:textId="596A6E16" w:rsidR="00737AF8" w:rsidRDefault="00737AF8" w:rsidP="00C02F86">
            <w:pPr>
              <w:pStyle w:val="BodyText"/>
              <w:ind w:firstLine="0"/>
              <w:rPr>
                <w:rFonts w:ascii="Arial" w:hAnsi="Arial" w:cs="Arial"/>
              </w:rPr>
            </w:pPr>
            <w:r>
              <w:rPr>
                <w:rFonts w:ascii="Arial" w:hAnsi="Arial" w:cs="Arial"/>
                <w:noProof/>
                <w14:ligatures w14:val="standardContextual"/>
              </w:rPr>
              <w:drawing>
                <wp:inline distT="0" distB="0" distL="0" distR="0" wp14:anchorId="630E269E" wp14:editId="4D670228">
                  <wp:extent cx="3089910" cy="761365"/>
                  <wp:effectExtent l="0" t="0" r="0" b="635"/>
                  <wp:docPr id="1376460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60806" name="Picture 13764608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bl>
    <w:p w14:paraId="62B419D6" w14:textId="77777777" w:rsidR="00737AF8" w:rsidRDefault="00737AF8" w:rsidP="00C02F86">
      <w:pPr>
        <w:pStyle w:val="BodyText"/>
        <w:rPr>
          <w:rFonts w:ascii="Arial" w:hAnsi="Arial" w:cs="Arial"/>
        </w:rPr>
      </w:pPr>
    </w:p>
    <w:p w14:paraId="3BE26BD8" w14:textId="77777777" w:rsidR="00BE1A87" w:rsidRDefault="00BE1A87" w:rsidP="00C02F86">
      <w:pPr>
        <w:pStyle w:val="BodyText"/>
        <w:rPr>
          <w:rFonts w:ascii="Arial" w:hAnsi="Arial" w:cs="Arial"/>
        </w:rPr>
      </w:pPr>
    </w:p>
    <w:p w14:paraId="3164BCD9" w14:textId="77777777" w:rsidR="00BE1A87" w:rsidRDefault="00BE1A87" w:rsidP="00C02F86">
      <w:pPr>
        <w:pStyle w:val="BodyText"/>
        <w:rPr>
          <w:rFonts w:ascii="Arial" w:hAnsi="Arial" w:cs="Arial"/>
        </w:rPr>
      </w:pPr>
    </w:p>
    <w:p w14:paraId="22599012" w14:textId="77777777" w:rsidR="00BE1A87" w:rsidRDefault="00BE1A87" w:rsidP="00C02F86">
      <w:pPr>
        <w:pStyle w:val="BodyText"/>
        <w:rPr>
          <w:rFonts w:ascii="Arial" w:hAnsi="Arial" w:cs="Arial"/>
        </w:rPr>
      </w:pPr>
    </w:p>
    <w:p w14:paraId="43EC6C47" w14:textId="77777777" w:rsidR="00BE1A87" w:rsidRDefault="00BE1A87" w:rsidP="00C02F86">
      <w:pPr>
        <w:pStyle w:val="BodyText"/>
        <w:rPr>
          <w:rFonts w:ascii="Arial" w:hAnsi="Arial" w:cs="Arial"/>
        </w:rPr>
      </w:pPr>
    </w:p>
    <w:p w14:paraId="786BEC8E" w14:textId="77777777" w:rsidR="00BE1A87" w:rsidRDefault="00BE1A87" w:rsidP="00C02F86">
      <w:pPr>
        <w:pStyle w:val="BodyText"/>
        <w:rPr>
          <w:rFonts w:ascii="Arial" w:hAnsi="Arial" w:cs="Arial"/>
        </w:rPr>
      </w:pPr>
    </w:p>
    <w:p w14:paraId="08140580" w14:textId="17D8CCA3" w:rsidR="00737AF8" w:rsidRDefault="00703F34" w:rsidP="00737AF8">
      <w:pPr>
        <w:pStyle w:val="figurecaption"/>
        <w:rPr>
          <w:rFonts w:ascii="Arial" w:hAnsi="Arial" w:cs="Arial"/>
        </w:rPr>
      </w:pPr>
      <w:r>
        <w:rPr>
          <w:rFonts w:ascii="Arial" w:hAnsi="Arial" w:cs="Arial"/>
        </w:rPr>
        <w:lastRenderedPageBreak/>
        <w:t xml:space="preserve">Visual Geometric Group </w:t>
      </w:r>
    </w:p>
    <w:tbl>
      <w:tblPr>
        <w:tblStyle w:val="TableGrid"/>
        <w:tblW w:w="0" w:type="auto"/>
        <w:tblLook w:val="04A0" w:firstRow="1" w:lastRow="0" w:firstColumn="1" w:lastColumn="0" w:noHBand="0" w:noVBand="1"/>
      </w:tblPr>
      <w:tblGrid>
        <w:gridCol w:w="4856"/>
      </w:tblGrid>
      <w:tr w:rsidR="00703F34" w14:paraId="6E0B87F6" w14:textId="77777777" w:rsidTr="00703F34">
        <w:tc>
          <w:tcPr>
            <w:tcW w:w="4856" w:type="dxa"/>
          </w:tcPr>
          <w:p w14:paraId="482928B5" w14:textId="1D073A79"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395B00C2" wp14:editId="29180FFC">
                  <wp:extent cx="3089910" cy="761365"/>
                  <wp:effectExtent l="0" t="0" r="0" b="635"/>
                  <wp:docPr id="480836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635" name="Picture 480836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0153AE01" w14:textId="77777777" w:rsidTr="00703F34">
        <w:tc>
          <w:tcPr>
            <w:tcW w:w="4856" w:type="dxa"/>
          </w:tcPr>
          <w:p w14:paraId="4B6BCAE6" w14:textId="1060F338"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725F75F8" wp14:editId="0C7CC180">
                  <wp:extent cx="3089910" cy="761365"/>
                  <wp:effectExtent l="0" t="0" r="0" b="635"/>
                  <wp:docPr id="1289377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77544" name="Picture 12893775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798B300B" w14:textId="77777777" w:rsidTr="00703F34">
        <w:tc>
          <w:tcPr>
            <w:tcW w:w="4856" w:type="dxa"/>
          </w:tcPr>
          <w:p w14:paraId="024704AE" w14:textId="628185A1"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1DF05F43" wp14:editId="64C8F570">
                  <wp:extent cx="3089910" cy="761365"/>
                  <wp:effectExtent l="0" t="0" r="0" b="635"/>
                  <wp:docPr id="1092208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08922" name="Picture 10922089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1E73F9D9" w14:textId="77777777" w:rsidTr="00703F34">
        <w:tc>
          <w:tcPr>
            <w:tcW w:w="4856" w:type="dxa"/>
          </w:tcPr>
          <w:p w14:paraId="6BBF2178" w14:textId="4BB24C89"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122EF4D8" wp14:editId="7562A7B6">
                  <wp:extent cx="3089910" cy="761365"/>
                  <wp:effectExtent l="0" t="0" r="0" b="635"/>
                  <wp:docPr id="12358688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68832" name="Picture 12358688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bl>
    <w:p w14:paraId="76B69E47" w14:textId="77777777" w:rsidR="00703F34" w:rsidRDefault="00703F34" w:rsidP="00703F34">
      <w:pPr>
        <w:pStyle w:val="figurecaption"/>
        <w:numPr>
          <w:ilvl w:val="0"/>
          <w:numId w:val="0"/>
        </w:numPr>
        <w:rPr>
          <w:rFonts w:ascii="Arial" w:hAnsi="Arial" w:cs="Arial"/>
        </w:rPr>
      </w:pPr>
    </w:p>
    <w:p w14:paraId="56DFC6FA" w14:textId="3FC44731" w:rsidR="00703F34" w:rsidRDefault="00703F34" w:rsidP="00703F34">
      <w:pPr>
        <w:pStyle w:val="figurecaption"/>
        <w:rPr>
          <w:rFonts w:ascii="Arial" w:hAnsi="Arial" w:cs="Arial"/>
        </w:rPr>
      </w:pPr>
      <w:r>
        <w:rPr>
          <w:rFonts w:ascii="Arial" w:hAnsi="Arial" w:cs="Arial"/>
        </w:rPr>
        <w:t xml:space="preserve">Densenet </w:t>
      </w:r>
    </w:p>
    <w:tbl>
      <w:tblPr>
        <w:tblStyle w:val="TableGrid"/>
        <w:tblW w:w="4384" w:type="dxa"/>
        <w:tblLook w:val="04A0" w:firstRow="1" w:lastRow="0" w:firstColumn="1" w:lastColumn="0" w:noHBand="0" w:noVBand="1"/>
      </w:tblPr>
      <w:tblGrid>
        <w:gridCol w:w="4856"/>
      </w:tblGrid>
      <w:tr w:rsidR="00703F34" w14:paraId="3D10B9B5" w14:textId="77777777" w:rsidTr="005E0588">
        <w:trPr>
          <w:trHeight w:val="1054"/>
        </w:trPr>
        <w:tc>
          <w:tcPr>
            <w:tcW w:w="4384" w:type="dxa"/>
          </w:tcPr>
          <w:p w14:paraId="5BC20398" w14:textId="5A10B018"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4D406195" wp14:editId="569F8820">
                  <wp:extent cx="3089910" cy="761365"/>
                  <wp:effectExtent l="0" t="0" r="0" b="0"/>
                  <wp:docPr id="1257333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33212" name="Picture 12573332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38163D3F" w14:textId="77777777" w:rsidTr="005E0588">
        <w:trPr>
          <w:trHeight w:val="1044"/>
        </w:trPr>
        <w:tc>
          <w:tcPr>
            <w:tcW w:w="4384" w:type="dxa"/>
          </w:tcPr>
          <w:p w14:paraId="45B12647" w14:textId="7EBD801E"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1EC0F5E6" wp14:editId="78BF1BEF">
                  <wp:extent cx="3089910" cy="761365"/>
                  <wp:effectExtent l="0" t="0" r="0" b="635"/>
                  <wp:docPr id="1591027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27073" name="Picture 15910270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383B1E10" w14:textId="77777777" w:rsidTr="005E0588">
        <w:trPr>
          <w:trHeight w:val="1054"/>
        </w:trPr>
        <w:tc>
          <w:tcPr>
            <w:tcW w:w="4384" w:type="dxa"/>
          </w:tcPr>
          <w:p w14:paraId="4838705B" w14:textId="2DE7E8ED"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1BEFF2C4" wp14:editId="4CF3FE20">
                  <wp:extent cx="3089910" cy="761365"/>
                  <wp:effectExtent l="0" t="0" r="0" b="635"/>
                  <wp:docPr id="3209429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42900" name="Picture 3209429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5F94B51B" w14:textId="77777777" w:rsidTr="005E0588">
        <w:trPr>
          <w:trHeight w:val="1044"/>
        </w:trPr>
        <w:tc>
          <w:tcPr>
            <w:tcW w:w="4384" w:type="dxa"/>
          </w:tcPr>
          <w:p w14:paraId="4EFD1ED5" w14:textId="5D14959F"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21BBA9F0" wp14:editId="196EDBD3">
                  <wp:extent cx="3089910" cy="761365"/>
                  <wp:effectExtent l="0" t="0" r="0" b="635"/>
                  <wp:docPr id="312425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5100" name="Picture 31242510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570DED69" w14:textId="77777777" w:rsidTr="005E0588">
        <w:trPr>
          <w:trHeight w:val="1044"/>
        </w:trPr>
        <w:tc>
          <w:tcPr>
            <w:tcW w:w="4384" w:type="dxa"/>
          </w:tcPr>
          <w:p w14:paraId="66F4C3F1" w14:textId="201182CE"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29F10C1D" wp14:editId="4F5F633C">
                  <wp:extent cx="3089910" cy="761365"/>
                  <wp:effectExtent l="0" t="0" r="0" b="635"/>
                  <wp:docPr id="979474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471" name="Picture 979474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bl>
    <w:p w14:paraId="7208BA7B" w14:textId="77777777" w:rsidR="00703F34" w:rsidRPr="00B97D7F" w:rsidRDefault="00703F34" w:rsidP="00703F34">
      <w:pPr>
        <w:pStyle w:val="figurecaption"/>
        <w:numPr>
          <w:ilvl w:val="0"/>
          <w:numId w:val="0"/>
        </w:numPr>
        <w:rPr>
          <w:rFonts w:ascii="Arial" w:hAnsi="Arial" w:cs="Arial"/>
        </w:rPr>
      </w:pPr>
    </w:p>
    <w:p w14:paraId="0E24B2E3" w14:textId="7D4A448A" w:rsidR="00703F34" w:rsidRDefault="00703F34" w:rsidP="00AC0593">
      <w:pPr>
        <w:pStyle w:val="figurecaption"/>
        <w:rPr>
          <w:rFonts w:ascii="Arial" w:hAnsi="Arial" w:cs="Arial"/>
        </w:rPr>
      </w:pPr>
      <w:r w:rsidRPr="00703F34">
        <w:rPr>
          <w:rFonts w:ascii="Arial" w:hAnsi="Arial" w:cs="Arial"/>
        </w:rPr>
        <w:t>Inception</w:t>
      </w:r>
    </w:p>
    <w:tbl>
      <w:tblPr>
        <w:tblStyle w:val="TableGrid"/>
        <w:tblW w:w="0" w:type="auto"/>
        <w:tblLook w:val="04A0" w:firstRow="1" w:lastRow="0" w:firstColumn="1" w:lastColumn="0" w:noHBand="0" w:noVBand="1"/>
      </w:tblPr>
      <w:tblGrid>
        <w:gridCol w:w="4856"/>
      </w:tblGrid>
      <w:tr w:rsidR="00703F34" w14:paraId="40A29E7F" w14:textId="77777777" w:rsidTr="00703F34">
        <w:tc>
          <w:tcPr>
            <w:tcW w:w="4856" w:type="dxa"/>
          </w:tcPr>
          <w:p w14:paraId="65BDE261" w14:textId="43A3C4DB"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7CC3CFF6" wp14:editId="7A0FE8B5">
                  <wp:extent cx="3089910" cy="761365"/>
                  <wp:effectExtent l="0" t="0" r="0" b="635"/>
                  <wp:docPr id="5650125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12552" name="Picture 5650125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605900D0" w14:textId="77777777" w:rsidTr="00703F34">
        <w:tc>
          <w:tcPr>
            <w:tcW w:w="4856" w:type="dxa"/>
          </w:tcPr>
          <w:p w14:paraId="39A74042" w14:textId="510E6997"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30F5ABFC" wp14:editId="424C095C">
                  <wp:extent cx="3089910" cy="761365"/>
                  <wp:effectExtent l="0" t="0" r="0" b="635"/>
                  <wp:docPr id="1559771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1771" name="Picture 15597717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5E06AE99" w14:textId="77777777" w:rsidTr="00703F34">
        <w:tc>
          <w:tcPr>
            <w:tcW w:w="4856" w:type="dxa"/>
          </w:tcPr>
          <w:p w14:paraId="5181076D" w14:textId="2E5559F6"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1B68FC66" wp14:editId="4A3A86A3">
                  <wp:extent cx="3089910" cy="761365"/>
                  <wp:effectExtent l="0" t="0" r="0" b="635"/>
                  <wp:docPr id="19893431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3118" name="Picture 19893431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5ADC4416" w14:textId="77777777" w:rsidTr="00703F34">
        <w:tc>
          <w:tcPr>
            <w:tcW w:w="4856" w:type="dxa"/>
          </w:tcPr>
          <w:p w14:paraId="416500CB" w14:textId="546EE8D4"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3DE70221" wp14:editId="4A701DF8">
                  <wp:extent cx="3089910" cy="761365"/>
                  <wp:effectExtent l="0" t="0" r="0" b="635"/>
                  <wp:docPr id="269504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4142" name="Picture 2695041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r w:rsidR="00703F34" w14:paraId="0790A7D6" w14:textId="77777777" w:rsidTr="00703F34">
        <w:tc>
          <w:tcPr>
            <w:tcW w:w="4856" w:type="dxa"/>
          </w:tcPr>
          <w:p w14:paraId="4F2CDFC0" w14:textId="7B1FEADE" w:rsidR="00703F34" w:rsidRDefault="00703F34" w:rsidP="00703F34">
            <w:pPr>
              <w:pStyle w:val="figurecaption"/>
              <w:numPr>
                <w:ilvl w:val="0"/>
                <w:numId w:val="0"/>
              </w:numPr>
              <w:rPr>
                <w:rFonts w:ascii="Arial" w:hAnsi="Arial" w:cs="Arial"/>
              </w:rPr>
            </w:pPr>
            <w:r>
              <w:rPr>
                <w:rFonts w:ascii="Arial" w:hAnsi="Arial" w:cs="Arial"/>
                <w14:ligatures w14:val="standardContextual"/>
              </w:rPr>
              <w:drawing>
                <wp:inline distT="0" distB="0" distL="0" distR="0" wp14:anchorId="12824C19" wp14:editId="65821518">
                  <wp:extent cx="3089910" cy="761365"/>
                  <wp:effectExtent l="0" t="0" r="0" b="635"/>
                  <wp:docPr id="6666543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54391" name="Picture 66665439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89910" cy="761365"/>
                          </a:xfrm>
                          <a:prstGeom prst="rect">
                            <a:avLst/>
                          </a:prstGeom>
                        </pic:spPr>
                      </pic:pic>
                    </a:graphicData>
                  </a:graphic>
                </wp:inline>
              </w:drawing>
            </w:r>
          </w:p>
        </w:tc>
      </w:tr>
    </w:tbl>
    <w:p w14:paraId="62EFEE8B" w14:textId="77777777" w:rsidR="00703F34" w:rsidRPr="00703F34" w:rsidRDefault="00703F34" w:rsidP="00703F34">
      <w:pPr>
        <w:pStyle w:val="figurecaption"/>
        <w:numPr>
          <w:ilvl w:val="0"/>
          <w:numId w:val="0"/>
        </w:numPr>
        <w:rPr>
          <w:rFonts w:ascii="Arial" w:hAnsi="Arial" w:cs="Arial"/>
        </w:rPr>
      </w:pPr>
    </w:p>
    <w:p w14:paraId="078546A7" w14:textId="17F4FE18" w:rsidR="00C02F86" w:rsidRPr="00B97D7F" w:rsidRDefault="00C02F86" w:rsidP="004E4A01">
      <w:pPr>
        <w:pStyle w:val="Heading5"/>
        <w:rPr>
          <w:rFonts w:ascii="Arial" w:hAnsi="Arial" w:cs="Arial"/>
        </w:rPr>
      </w:pPr>
      <w:r w:rsidRPr="00B97D7F">
        <w:rPr>
          <w:rFonts w:ascii="Arial" w:hAnsi="Arial" w:cs="Arial"/>
        </w:rPr>
        <w:t>References</w:t>
      </w:r>
    </w:p>
    <w:p w14:paraId="041896DB" w14:textId="77777777" w:rsidR="008827CB" w:rsidRPr="008827CB" w:rsidRDefault="008827CB" w:rsidP="008827CB">
      <w:pPr>
        <w:pStyle w:val="references"/>
        <w:ind w:left="354" w:hanging="354"/>
        <w:rPr>
          <w:rFonts w:ascii="Arial" w:hAnsi="Arial" w:cs="Arial"/>
        </w:rPr>
      </w:pPr>
      <w:r w:rsidRPr="008827CB">
        <w:rPr>
          <w:rFonts w:ascii="Arial" w:hAnsi="Arial" w:cs="Arial"/>
          <w:color w:val="222222"/>
          <w:shd w:val="clear" w:color="auto" w:fill="FFFFFF"/>
        </w:rPr>
        <w:t>Al-Smadi, Mohammed, Mahmoud Hammad, Qanita Bani Baker, and A. Sa’ad. "A transfer learning with deep neural network approach for diabetic retinopathy classification." </w:t>
      </w:r>
      <w:r w:rsidRPr="008827CB">
        <w:rPr>
          <w:rFonts w:ascii="Arial" w:hAnsi="Arial" w:cs="Arial"/>
          <w:i/>
          <w:iCs/>
          <w:color w:val="222222"/>
          <w:shd w:val="clear" w:color="auto" w:fill="FFFFFF"/>
        </w:rPr>
        <w:t>International Journal of Electrical and Computer Engineering</w:t>
      </w:r>
      <w:r w:rsidRPr="008827CB">
        <w:rPr>
          <w:rFonts w:ascii="Arial" w:hAnsi="Arial" w:cs="Arial"/>
          <w:color w:val="222222"/>
          <w:shd w:val="clear" w:color="auto" w:fill="FFFFFF"/>
        </w:rPr>
        <w:t> 11, no. 4 (2021): 3492.</w:t>
      </w:r>
    </w:p>
    <w:p w14:paraId="57D24C27" w14:textId="77777777" w:rsidR="008827CB" w:rsidRPr="008827CB" w:rsidRDefault="008827CB" w:rsidP="008827CB">
      <w:pPr>
        <w:pStyle w:val="references"/>
        <w:ind w:left="354" w:hanging="354"/>
        <w:rPr>
          <w:rFonts w:ascii="Arial" w:hAnsi="Arial" w:cs="Arial"/>
        </w:rPr>
      </w:pPr>
      <w:r w:rsidRPr="008827CB">
        <w:rPr>
          <w:rFonts w:ascii="Arial" w:hAnsi="Arial" w:cs="Arial"/>
          <w:color w:val="222222"/>
          <w:shd w:val="clear" w:color="auto" w:fill="FFFFFF"/>
        </w:rPr>
        <w:t>Deshpande, Abhishek, and Jatin Pardhi. "Automated detection of Diabetic Retinopathy using VGG-16 architecture." </w:t>
      </w:r>
      <w:r w:rsidRPr="008827CB">
        <w:rPr>
          <w:rFonts w:ascii="Arial" w:hAnsi="Arial" w:cs="Arial"/>
          <w:i/>
          <w:iCs/>
          <w:color w:val="222222"/>
          <w:shd w:val="clear" w:color="auto" w:fill="FFFFFF"/>
        </w:rPr>
        <w:t>Int Res J Eng Technol</w:t>
      </w:r>
      <w:r w:rsidRPr="008827CB">
        <w:rPr>
          <w:rFonts w:ascii="Arial" w:hAnsi="Arial" w:cs="Arial"/>
          <w:color w:val="222222"/>
          <w:shd w:val="clear" w:color="auto" w:fill="FFFFFF"/>
        </w:rPr>
        <w:t> 8, no. 03 (2021).</w:t>
      </w:r>
    </w:p>
    <w:p w14:paraId="24B0AF8B" w14:textId="6E4D4CBF" w:rsidR="008827CB" w:rsidRPr="008827CB" w:rsidRDefault="008827CB" w:rsidP="008827CB">
      <w:pPr>
        <w:pStyle w:val="references"/>
        <w:ind w:left="354" w:hanging="354"/>
        <w:rPr>
          <w:rFonts w:ascii="Arial" w:hAnsi="Arial" w:cs="Arial"/>
        </w:rPr>
      </w:pPr>
      <w:r w:rsidRPr="008827CB">
        <w:rPr>
          <w:rFonts w:ascii="Arial" w:hAnsi="Arial" w:cs="Arial"/>
          <w:color w:val="222222"/>
          <w:shd w:val="clear" w:color="auto" w:fill="FFFFFF"/>
        </w:rPr>
        <w:t>Wan, Shaohua, Yan Liang, and Yin Zhang. "Deep convolutional neural networks for diabetic retinopathy detection by image classification." </w:t>
      </w:r>
      <w:r w:rsidRPr="008827CB">
        <w:rPr>
          <w:rFonts w:ascii="Arial" w:hAnsi="Arial" w:cs="Arial"/>
          <w:i/>
          <w:iCs/>
          <w:color w:val="222222"/>
          <w:shd w:val="clear" w:color="auto" w:fill="FFFFFF"/>
        </w:rPr>
        <w:t>Computers &amp; Electrical Engineering</w:t>
      </w:r>
      <w:r w:rsidRPr="008827CB">
        <w:rPr>
          <w:rFonts w:ascii="Arial" w:hAnsi="Arial" w:cs="Arial"/>
          <w:color w:val="222222"/>
          <w:shd w:val="clear" w:color="auto" w:fill="FFFFFF"/>
        </w:rPr>
        <w:t> 72 (2018): 274-282.</w:t>
      </w:r>
    </w:p>
    <w:p w14:paraId="74576345" w14:textId="6183E355" w:rsidR="004E4A01" w:rsidRPr="008827CB" w:rsidRDefault="008827CB" w:rsidP="008827CB">
      <w:pPr>
        <w:pStyle w:val="references"/>
        <w:ind w:left="354" w:hanging="354"/>
        <w:rPr>
          <w:rFonts w:ascii="Arial" w:hAnsi="Arial" w:cs="Arial"/>
        </w:rPr>
      </w:pPr>
      <w:r w:rsidRPr="008827CB">
        <w:rPr>
          <w:rFonts w:ascii="Arial" w:hAnsi="Arial" w:cs="Arial"/>
          <w:color w:val="222222"/>
          <w:shd w:val="clear" w:color="auto" w:fill="FFFFFF"/>
        </w:rPr>
        <w:t>Aatila, Mustapha, Mohamed Lachgar, Hamid Hrimech, and Ali Kartit. "Diabetic retinopathy classification using ResNet50 and VGG-16 pretrained networks." </w:t>
      </w:r>
      <w:r w:rsidRPr="008827CB">
        <w:rPr>
          <w:rFonts w:ascii="Arial" w:hAnsi="Arial" w:cs="Arial"/>
          <w:i/>
          <w:iCs/>
          <w:color w:val="222222"/>
          <w:shd w:val="clear" w:color="auto" w:fill="FFFFFF"/>
        </w:rPr>
        <w:t>International Journal of Computer Engineering and Data Science (IJCEDS)</w:t>
      </w:r>
      <w:r w:rsidRPr="008827CB">
        <w:rPr>
          <w:rFonts w:ascii="Arial" w:hAnsi="Arial" w:cs="Arial"/>
          <w:color w:val="222222"/>
          <w:shd w:val="clear" w:color="auto" w:fill="FFFFFF"/>
        </w:rPr>
        <w:t> 1, no. 1 (2021): 1-7.</w:t>
      </w:r>
    </w:p>
    <w:p w14:paraId="0C775689" w14:textId="0B905E3C" w:rsidR="008827CB" w:rsidRPr="008827CB" w:rsidRDefault="008827CB" w:rsidP="008827CB">
      <w:pPr>
        <w:pStyle w:val="references"/>
        <w:ind w:left="354" w:hanging="354"/>
        <w:rPr>
          <w:rFonts w:ascii="Arial" w:hAnsi="Arial" w:cs="Arial"/>
        </w:rPr>
      </w:pPr>
      <w:r w:rsidRPr="008827CB">
        <w:rPr>
          <w:rFonts w:ascii="Arial" w:hAnsi="Arial" w:cs="Arial"/>
          <w:color w:val="222222"/>
          <w:shd w:val="clear" w:color="auto" w:fill="FFFFFF"/>
        </w:rPr>
        <w:t xml:space="preserve">Alyoubi, Wejdan L., Wafaa M. Shalash, and Maysoon F. Abulkhair. "Diabetic retinopathy detection through deep learning </w:t>
      </w:r>
      <w:r w:rsidRPr="008827CB">
        <w:rPr>
          <w:rFonts w:ascii="Arial" w:hAnsi="Arial" w:cs="Arial"/>
          <w:color w:val="222222"/>
          <w:shd w:val="clear" w:color="auto" w:fill="FFFFFF"/>
        </w:rPr>
        <w:lastRenderedPageBreak/>
        <w:t>techniques: A review." </w:t>
      </w:r>
      <w:r w:rsidRPr="008827CB">
        <w:rPr>
          <w:rFonts w:ascii="Arial" w:hAnsi="Arial" w:cs="Arial"/>
          <w:i/>
          <w:iCs/>
          <w:color w:val="222222"/>
          <w:shd w:val="clear" w:color="auto" w:fill="FFFFFF"/>
        </w:rPr>
        <w:t>Informatics in Medicine Unlocked</w:t>
      </w:r>
      <w:r w:rsidRPr="008827CB">
        <w:rPr>
          <w:rFonts w:ascii="Arial" w:hAnsi="Arial" w:cs="Arial"/>
          <w:color w:val="222222"/>
          <w:shd w:val="clear" w:color="auto" w:fill="FFFFFF"/>
        </w:rPr>
        <w:t> 20 (2020): 100377.</w:t>
      </w:r>
    </w:p>
    <w:p w14:paraId="229DE169" w14:textId="548E7455" w:rsidR="008827CB" w:rsidRPr="004C43E2" w:rsidRDefault="008827CB" w:rsidP="004C43E2">
      <w:pPr>
        <w:pStyle w:val="references"/>
        <w:ind w:left="354" w:hanging="354"/>
        <w:rPr>
          <w:rFonts w:ascii="Arial" w:hAnsi="Arial" w:cs="Arial"/>
        </w:rPr>
      </w:pPr>
      <w:r w:rsidRPr="008827CB">
        <w:rPr>
          <w:rFonts w:ascii="Arial" w:hAnsi="Arial" w:cs="Arial"/>
          <w:color w:val="222222"/>
          <w:shd w:val="clear" w:color="auto" w:fill="FFFFFF"/>
        </w:rPr>
        <w:t>Doshi, Darshit, Aniket Shenoy, Deep Sidhpura, and Prachi Gharpure. "Diabetic retinopathy detection using deep convolutional neural networks." In </w:t>
      </w:r>
      <w:r w:rsidRPr="008827CB">
        <w:rPr>
          <w:rFonts w:ascii="Arial" w:hAnsi="Arial" w:cs="Arial"/>
          <w:i/>
          <w:iCs/>
          <w:color w:val="222222"/>
          <w:shd w:val="clear" w:color="auto" w:fill="FFFFFF"/>
        </w:rPr>
        <w:t>2016 international conference on computing, analytics and security trends (CAST)</w:t>
      </w:r>
      <w:r w:rsidRPr="008827CB">
        <w:rPr>
          <w:rFonts w:ascii="Arial" w:hAnsi="Arial" w:cs="Arial"/>
          <w:color w:val="222222"/>
          <w:shd w:val="clear" w:color="auto" w:fill="FFFFFF"/>
        </w:rPr>
        <w:t xml:space="preserve">, pp. 261-266. </w:t>
      </w:r>
      <w:r w:rsidRPr="004C43E2">
        <w:rPr>
          <w:rFonts w:ascii="Arial" w:hAnsi="Arial" w:cs="Arial"/>
          <w:color w:val="222222"/>
          <w:shd w:val="clear" w:color="auto" w:fill="FFFFFF"/>
        </w:rPr>
        <w:t>IEEE, 2016.</w:t>
      </w:r>
    </w:p>
    <w:p w14:paraId="5B62F472" w14:textId="25607641" w:rsidR="004C43E2" w:rsidRPr="004C43E2" w:rsidRDefault="004C43E2" w:rsidP="004C43E2">
      <w:pPr>
        <w:pStyle w:val="references"/>
        <w:ind w:left="354" w:hanging="354"/>
        <w:rPr>
          <w:rFonts w:ascii="Arial" w:hAnsi="Arial" w:cs="Arial"/>
        </w:rPr>
      </w:pPr>
      <w:r w:rsidRPr="004C43E2">
        <w:rPr>
          <w:rFonts w:ascii="Arial" w:hAnsi="Arial" w:cs="Arial"/>
          <w:color w:val="222222"/>
          <w:shd w:val="clear" w:color="auto" w:fill="FFFFFF"/>
        </w:rPr>
        <w:t>Yadav, Shefali, and Prashant Awasthi. "Diabetic retinopathy detection using deep learning and inception-v3 model." </w:t>
      </w:r>
      <w:r w:rsidRPr="004C43E2">
        <w:rPr>
          <w:rFonts w:ascii="Arial" w:hAnsi="Arial" w:cs="Arial"/>
          <w:i/>
          <w:iCs/>
          <w:color w:val="222222"/>
          <w:shd w:val="clear" w:color="auto" w:fill="FFFFFF"/>
        </w:rPr>
        <w:t>Int. Res. J. Mod. Eng. Technol. Sci</w:t>
      </w:r>
      <w:r w:rsidRPr="004C43E2">
        <w:rPr>
          <w:rFonts w:ascii="Arial" w:hAnsi="Arial" w:cs="Arial"/>
          <w:color w:val="222222"/>
          <w:shd w:val="clear" w:color="auto" w:fill="FFFFFF"/>
        </w:rPr>
        <w:t> 4 (2022): 1731-1735.</w:t>
      </w:r>
    </w:p>
    <w:p w14:paraId="31B8156B" w14:textId="44A239AE" w:rsidR="004C43E2" w:rsidRPr="00BE1A87" w:rsidRDefault="004C43E2" w:rsidP="004C43E2">
      <w:pPr>
        <w:pStyle w:val="references"/>
        <w:ind w:left="354" w:hanging="354"/>
        <w:rPr>
          <w:rFonts w:ascii="Arial" w:hAnsi="Arial" w:cs="Arial"/>
        </w:rPr>
      </w:pPr>
      <w:r w:rsidRPr="004C43E2">
        <w:rPr>
          <w:rFonts w:ascii="Arial" w:hAnsi="Arial" w:cs="Arial"/>
          <w:color w:val="222222"/>
          <w:shd w:val="clear" w:color="auto" w:fill="FFFFFF"/>
        </w:rPr>
        <w:t>Mishra, Supriya, Seema Hanchate, and Zia Saquib. "Diabetic retinopathy detection using deep learning." In </w:t>
      </w:r>
      <w:r w:rsidRPr="004C43E2">
        <w:rPr>
          <w:rFonts w:ascii="Arial" w:hAnsi="Arial" w:cs="Arial"/>
          <w:i/>
          <w:iCs/>
          <w:color w:val="222222"/>
          <w:shd w:val="clear" w:color="auto" w:fill="FFFFFF"/>
        </w:rPr>
        <w:t xml:space="preserve">2020 International Conference on Smart Technologies in Computing, Electrical and </w:t>
      </w:r>
      <w:r w:rsidRPr="00BE1A87">
        <w:rPr>
          <w:rFonts w:ascii="Arial" w:hAnsi="Arial" w:cs="Arial"/>
          <w:i/>
          <w:iCs/>
          <w:color w:val="222222"/>
          <w:shd w:val="clear" w:color="auto" w:fill="FFFFFF"/>
        </w:rPr>
        <w:t>Electronics (ICSTCEE)</w:t>
      </w:r>
      <w:r w:rsidRPr="00BE1A87">
        <w:rPr>
          <w:rFonts w:ascii="Arial" w:hAnsi="Arial" w:cs="Arial"/>
          <w:color w:val="222222"/>
          <w:shd w:val="clear" w:color="auto" w:fill="FFFFFF"/>
        </w:rPr>
        <w:t>, pp. 515-520. IEEE, 2020.</w:t>
      </w:r>
    </w:p>
    <w:p w14:paraId="2E3A5623" w14:textId="4672EAB4" w:rsidR="004C43E2" w:rsidRDefault="00BE1A87" w:rsidP="004C43E2">
      <w:pPr>
        <w:pStyle w:val="references"/>
        <w:ind w:left="354" w:hanging="354"/>
        <w:rPr>
          <w:rFonts w:ascii="Arial" w:hAnsi="Arial" w:cs="Arial"/>
        </w:rPr>
      </w:pPr>
      <w:hyperlink r:id="rId39" w:history="1">
        <w:r w:rsidRPr="00411361">
          <w:rPr>
            <w:rStyle w:val="Hyperlink"/>
            <w:rFonts w:ascii="Arial" w:hAnsi="Arial" w:cs="Arial"/>
          </w:rPr>
          <w:t>https://www.kaggle.com/competitions/aptos2019-blindness-detection</w:t>
        </w:r>
      </w:hyperlink>
    </w:p>
    <w:p w14:paraId="0C4F65FA" w14:textId="77777777" w:rsidR="00BE1A87" w:rsidRDefault="00BE1A87" w:rsidP="00BE1A87">
      <w:pPr>
        <w:pStyle w:val="references"/>
        <w:numPr>
          <w:ilvl w:val="0"/>
          <w:numId w:val="0"/>
        </w:numPr>
        <w:ind w:left="360" w:hanging="360"/>
        <w:rPr>
          <w:rFonts w:ascii="Arial" w:hAnsi="Arial" w:cs="Arial"/>
        </w:rPr>
      </w:pPr>
    </w:p>
    <w:p w14:paraId="4D73E1FF" w14:textId="77777777" w:rsidR="00BE1A87" w:rsidRDefault="00BE1A87" w:rsidP="00BE1A87">
      <w:pPr>
        <w:pStyle w:val="references"/>
        <w:numPr>
          <w:ilvl w:val="0"/>
          <w:numId w:val="0"/>
        </w:numPr>
        <w:ind w:left="360" w:hanging="360"/>
        <w:rPr>
          <w:rFonts w:ascii="Arial" w:hAnsi="Arial" w:cs="Arial"/>
        </w:rPr>
      </w:pPr>
    </w:p>
    <w:p w14:paraId="4CD4169D" w14:textId="77777777" w:rsidR="00BE1A87" w:rsidRDefault="00BE1A87" w:rsidP="00BE1A87">
      <w:pPr>
        <w:pStyle w:val="references"/>
        <w:numPr>
          <w:ilvl w:val="0"/>
          <w:numId w:val="0"/>
        </w:numPr>
        <w:ind w:left="360" w:hanging="360"/>
        <w:rPr>
          <w:rFonts w:ascii="Arial" w:hAnsi="Arial" w:cs="Arial"/>
        </w:rPr>
      </w:pPr>
    </w:p>
    <w:p w14:paraId="2E68890C" w14:textId="77777777" w:rsidR="00BE1A87" w:rsidRDefault="00BE1A87" w:rsidP="00BE1A87">
      <w:pPr>
        <w:pStyle w:val="references"/>
        <w:numPr>
          <w:ilvl w:val="0"/>
          <w:numId w:val="0"/>
        </w:numPr>
        <w:ind w:left="360" w:hanging="360"/>
        <w:rPr>
          <w:rFonts w:ascii="Arial" w:hAnsi="Arial" w:cs="Arial"/>
        </w:rPr>
      </w:pPr>
    </w:p>
    <w:p w14:paraId="7037D5B7" w14:textId="77777777" w:rsidR="00BE1A87" w:rsidRDefault="00BE1A87" w:rsidP="00BE1A87">
      <w:pPr>
        <w:pStyle w:val="references"/>
        <w:numPr>
          <w:ilvl w:val="0"/>
          <w:numId w:val="0"/>
        </w:numPr>
        <w:ind w:left="360" w:hanging="360"/>
        <w:rPr>
          <w:rFonts w:ascii="Arial" w:hAnsi="Arial" w:cs="Arial"/>
        </w:rPr>
      </w:pPr>
    </w:p>
    <w:p w14:paraId="34A2AA9A" w14:textId="77777777" w:rsidR="00BE1A87" w:rsidRDefault="00BE1A87" w:rsidP="00BE1A87">
      <w:pPr>
        <w:pStyle w:val="references"/>
        <w:numPr>
          <w:ilvl w:val="0"/>
          <w:numId w:val="0"/>
        </w:numPr>
        <w:ind w:left="360" w:hanging="360"/>
        <w:rPr>
          <w:rFonts w:ascii="Arial" w:hAnsi="Arial" w:cs="Arial"/>
        </w:rPr>
      </w:pPr>
    </w:p>
    <w:p w14:paraId="0D6EA5E5" w14:textId="77777777" w:rsidR="00BE1A87" w:rsidRDefault="00BE1A87" w:rsidP="00BE1A87">
      <w:pPr>
        <w:pStyle w:val="references"/>
        <w:numPr>
          <w:ilvl w:val="0"/>
          <w:numId w:val="0"/>
        </w:numPr>
        <w:ind w:left="360" w:hanging="360"/>
        <w:rPr>
          <w:rFonts w:ascii="Arial" w:hAnsi="Arial" w:cs="Arial"/>
        </w:rPr>
      </w:pPr>
    </w:p>
    <w:p w14:paraId="4B725F14" w14:textId="77777777" w:rsidR="00BE1A87" w:rsidRDefault="00BE1A87" w:rsidP="00BE1A87">
      <w:pPr>
        <w:pStyle w:val="references"/>
        <w:numPr>
          <w:ilvl w:val="0"/>
          <w:numId w:val="0"/>
        </w:numPr>
        <w:ind w:left="360" w:hanging="360"/>
        <w:rPr>
          <w:rFonts w:ascii="Arial" w:hAnsi="Arial" w:cs="Arial"/>
        </w:rPr>
      </w:pPr>
    </w:p>
    <w:p w14:paraId="5914DCAD" w14:textId="77777777" w:rsidR="00BE1A87" w:rsidRDefault="00BE1A87" w:rsidP="00BE1A87">
      <w:pPr>
        <w:pStyle w:val="references"/>
        <w:numPr>
          <w:ilvl w:val="0"/>
          <w:numId w:val="0"/>
        </w:numPr>
        <w:ind w:left="360" w:hanging="360"/>
        <w:rPr>
          <w:rFonts w:ascii="Arial" w:hAnsi="Arial" w:cs="Arial"/>
        </w:rPr>
      </w:pPr>
    </w:p>
    <w:p w14:paraId="37790413" w14:textId="77777777" w:rsidR="00BE1A87" w:rsidRDefault="00BE1A87" w:rsidP="00BE1A87">
      <w:pPr>
        <w:pStyle w:val="references"/>
        <w:numPr>
          <w:ilvl w:val="0"/>
          <w:numId w:val="0"/>
        </w:numPr>
        <w:ind w:left="360" w:hanging="360"/>
        <w:rPr>
          <w:rFonts w:ascii="Arial" w:hAnsi="Arial" w:cs="Arial"/>
        </w:rPr>
      </w:pPr>
    </w:p>
    <w:p w14:paraId="23053DF1" w14:textId="77777777" w:rsidR="00BE1A87" w:rsidRDefault="00BE1A87" w:rsidP="00BE1A87">
      <w:pPr>
        <w:pStyle w:val="references"/>
        <w:numPr>
          <w:ilvl w:val="0"/>
          <w:numId w:val="0"/>
        </w:numPr>
        <w:ind w:left="360" w:hanging="360"/>
        <w:rPr>
          <w:rFonts w:ascii="Arial" w:hAnsi="Arial" w:cs="Arial"/>
        </w:rPr>
      </w:pPr>
    </w:p>
    <w:p w14:paraId="204832EB" w14:textId="77777777" w:rsidR="00BE1A87" w:rsidRDefault="00BE1A87" w:rsidP="00BE1A87">
      <w:pPr>
        <w:pStyle w:val="references"/>
        <w:numPr>
          <w:ilvl w:val="0"/>
          <w:numId w:val="0"/>
        </w:numPr>
        <w:ind w:left="360" w:hanging="360"/>
        <w:rPr>
          <w:rFonts w:ascii="Arial" w:hAnsi="Arial" w:cs="Arial"/>
        </w:rPr>
      </w:pPr>
    </w:p>
    <w:p w14:paraId="0C5215DA" w14:textId="77777777" w:rsidR="00BE1A87" w:rsidRDefault="00BE1A87" w:rsidP="00BE1A87">
      <w:pPr>
        <w:pStyle w:val="references"/>
        <w:numPr>
          <w:ilvl w:val="0"/>
          <w:numId w:val="0"/>
        </w:numPr>
        <w:ind w:left="360" w:hanging="360"/>
        <w:rPr>
          <w:rFonts w:ascii="Arial" w:hAnsi="Arial" w:cs="Arial"/>
        </w:rPr>
      </w:pPr>
    </w:p>
    <w:p w14:paraId="283B7324" w14:textId="77777777" w:rsidR="00BE1A87" w:rsidRDefault="00BE1A87" w:rsidP="00BE1A87">
      <w:pPr>
        <w:pStyle w:val="references"/>
        <w:numPr>
          <w:ilvl w:val="0"/>
          <w:numId w:val="0"/>
        </w:numPr>
        <w:ind w:left="360" w:hanging="360"/>
        <w:rPr>
          <w:rFonts w:ascii="Arial" w:hAnsi="Arial" w:cs="Arial"/>
        </w:rPr>
      </w:pPr>
    </w:p>
    <w:p w14:paraId="69BC0687" w14:textId="77777777" w:rsidR="00BE1A87" w:rsidRDefault="00BE1A87" w:rsidP="00BE1A87">
      <w:pPr>
        <w:pStyle w:val="references"/>
        <w:numPr>
          <w:ilvl w:val="0"/>
          <w:numId w:val="0"/>
        </w:numPr>
        <w:ind w:left="360" w:hanging="360"/>
        <w:rPr>
          <w:rFonts w:ascii="Arial" w:hAnsi="Arial" w:cs="Arial"/>
        </w:rPr>
      </w:pPr>
    </w:p>
    <w:p w14:paraId="33A32B70" w14:textId="77777777" w:rsidR="00BE1A87" w:rsidRDefault="00BE1A87" w:rsidP="00BE1A87">
      <w:pPr>
        <w:pStyle w:val="references"/>
        <w:numPr>
          <w:ilvl w:val="0"/>
          <w:numId w:val="0"/>
        </w:numPr>
        <w:ind w:left="360" w:hanging="360"/>
        <w:rPr>
          <w:rFonts w:ascii="Arial" w:hAnsi="Arial" w:cs="Arial"/>
        </w:rPr>
      </w:pPr>
    </w:p>
    <w:p w14:paraId="73031BBF" w14:textId="77777777" w:rsidR="00BE1A87" w:rsidRDefault="00BE1A87" w:rsidP="00BE1A87">
      <w:pPr>
        <w:pStyle w:val="references"/>
        <w:numPr>
          <w:ilvl w:val="0"/>
          <w:numId w:val="0"/>
        </w:numPr>
        <w:ind w:left="360" w:hanging="360"/>
        <w:rPr>
          <w:rFonts w:ascii="Arial" w:hAnsi="Arial" w:cs="Arial"/>
        </w:rPr>
      </w:pPr>
    </w:p>
    <w:p w14:paraId="60B4D135" w14:textId="77777777" w:rsidR="00BE1A87" w:rsidRDefault="00BE1A87" w:rsidP="00BE1A87">
      <w:pPr>
        <w:pStyle w:val="references"/>
        <w:numPr>
          <w:ilvl w:val="0"/>
          <w:numId w:val="0"/>
        </w:numPr>
        <w:ind w:left="360" w:hanging="360"/>
        <w:rPr>
          <w:rFonts w:ascii="Arial" w:hAnsi="Arial" w:cs="Arial"/>
        </w:rPr>
      </w:pPr>
    </w:p>
    <w:p w14:paraId="683266C5" w14:textId="77777777" w:rsidR="00BE1A87" w:rsidRDefault="00BE1A87" w:rsidP="00BE1A87">
      <w:pPr>
        <w:pStyle w:val="references"/>
        <w:numPr>
          <w:ilvl w:val="0"/>
          <w:numId w:val="0"/>
        </w:numPr>
        <w:ind w:left="360" w:hanging="360"/>
        <w:rPr>
          <w:rFonts w:ascii="Arial" w:hAnsi="Arial" w:cs="Arial"/>
        </w:rPr>
      </w:pPr>
    </w:p>
    <w:p w14:paraId="652A018B" w14:textId="77777777" w:rsidR="00BE1A87" w:rsidRDefault="00BE1A87" w:rsidP="00BE1A87">
      <w:pPr>
        <w:pStyle w:val="references"/>
        <w:numPr>
          <w:ilvl w:val="0"/>
          <w:numId w:val="0"/>
        </w:numPr>
        <w:ind w:left="360" w:hanging="360"/>
        <w:rPr>
          <w:rFonts w:ascii="Arial" w:hAnsi="Arial" w:cs="Arial"/>
        </w:rPr>
      </w:pPr>
    </w:p>
    <w:p w14:paraId="27B35EF7" w14:textId="77777777" w:rsidR="00BE1A87" w:rsidRDefault="00BE1A87" w:rsidP="00BE1A87">
      <w:pPr>
        <w:pStyle w:val="references"/>
        <w:numPr>
          <w:ilvl w:val="0"/>
          <w:numId w:val="0"/>
        </w:numPr>
        <w:ind w:left="360" w:hanging="360"/>
        <w:rPr>
          <w:rFonts w:ascii="Arial" w:hAnsi="Arial" w:cs="Arial"/>
        </w:rPr>
      </w:pPr>
    </w:p>
    <w:p w14:paraId="1AE76521" w14:textId="77777777" w:rsidR="00BE1A87" w:rsidRDefault="00BE1A87" w:rsidP="00BE1A87">
      <w:pPr>
        <w:pStyle w:val="references"/>
        <w:numPr>
          <w:ilvl w:val="0"/>
          <w:numId w:val="0"/>
        </w:numPr>
        <w:ind w:left="360" w:hanging="360"/>
        <w:rPr>
          <w:rFonts w:ascii="Arial" w:hAnsi="Arial" w:cs="Arial"/>
        </w:rPr>
      </w:pPr>
    </w:p>
    <w:p w14:paraId="63A5F277" w14:textId="77777777" w:rsidR="00BE1A87" w:rsidRDefault="00BE1A87" w:rsidP="00BE1A87">
      <w:pPr>
        <w:pStyle w:val="references"/>
        <w:numPr>
          <w:ilvl w:val="0"/>
          <w:numId w:val="0"/>
        </w:numPr>
        <w:ind w:left="360" w:hanging="360"/>
        <w:rPr>
          <w:rFonts w:ascii="Arial" w:hAnsi="Arial" w:cs="Arial"/>
        </w:rPr>
      </w:pPr>
    </w:p>
    <w:p w14:paraId="52AE1301" w14:textId="77777777" w:rsidR="00BE1A87" w:rsidRDefault="00BE1A87" w:rsidP="00BE1A87">
      <w:pPr>
        <w:pStyle w:val="references"/>
        <w:numPr>
          <w:ilvl w:val="0"/>
          <w:numId w:val="0"/>
        </w:numPr>
        <w:ind w:left="360" w:hanging="360"/>
        <w:rPr>
          <w:rFonts w:ascii="Arial" w:hAnsi="Arial" w:cs="Arial"/>
        </w:rPr>
      </w:pPr>
    </w:p>
    <w:p w14:paraId="7790126C" w14:textId="77777777" w:rsidR="00BE1A87" w:rsidRDefault="00BE1A87" w:rsidP="00BE1A87">
      <w:pPr>
        <w:pStyle w:val="references"/>
        <w:numPr>
          <w:ilvl w:val="0"/>
          <w:numId w:val="0"/>
        </w:numPr>
        <w:ind w:left="360" w:hanging="360"/>
        <w:rPr>
          <w:rFonts w:ascii="Arial" w:hAnsi="Arial" w:cs="Arial"/>
        </w:rPr>
      </w:pPr>
    </w:p>
    <w:p w14:paraId="7530CE66" w14:textId="77777777" w:rsidR="00BE1A87" w:rsidRDefault="00BE1A87" w:rsidP="00BE1A87">
      <w:pPr>
        <w:pStyle w:val="references"/>
        <w:numPr>
          <w:ilvl w:val="0"/>
          <w:numId w:val="0"/>
        </w:numPr>
        <w:ind w:left="360" w:hanging="360"/>
        <w:rPr>
          <w:rFonts w:ascii="Arial" w:hAnsi="Arial" w:cs="Arial"/>
        </w:rPr>
      </w:pPr>
    </w:p>
    <w:p w14:paraId="60A7263F" w14:textId="77777777" w:rsidR="00BE1A87" w:rsidRDefault="00BE1A87" w:rsidP="00BE1A87">
      <w:pPr>
        <w:pStyle w:val="references"/>
        <w:numPr>
          <w:ilvl w:val="0"/>
          <w:numId w:val="0"/>
        </w:numPr>
        <w:ind w:left="360" w:hanging="360"/>
        <w:rPr>
          <w:rFonts w:ascii="Arial" w:hAnsi="Arial" w:cs="Arial"/>
        </w:rPr>
      </w:pPr>
    </w:p>
    <w:p w14:paraId="65716A46" w14:textId="77777777" w:rsidR="00BE1A87" w:rsidRPr="00BE1A87" w:rsidRDefault="00BE1A87" w:rsidP="00BE1A87">
      <w:pPr>
        <w:pStyle w:val="references"/>
        <w:numPr>
          <w:ilvl w:val="0"/>
          <w:numId w:val="0"/>
        </w:numPr>
        <w:ind w:left="360" w:hanging="360"/>
        <w:rPr>
          <w:rFonts w:ascii="Arial" w:hAnsi="Arial" w:cs="Arial"/>
        </w:rPr>
      </w:pPr>
    </w:p>
    <w:p w14:paraId="22D382F4" w14:textId="77777777" w:rsidR="004E4A01" w:rsidRPr="00BE1A87" w:rsidRDefault="004E4A01" w:rsidP="004E4A01">
      <w:pPr>
        <w:pStyle w:val="references"/>
        <w:numPr>
          <w:ilvl w:val="0"/>
          <w:numId w:val="0"/>
        </w:numPr>
        <w:ind w:left="360" w:hanging="360"/>
        <w:rPr>
          <w:rFonts w:ascii="Arial" w:hAnsi="Arial" w:cs="Arial"/>
          <w:color w:val="222222"/>
          <w:shd w:val="clear" w:color="auto" w:fill="FFFFFF"/>
        </w:rPr>
      </w:pPr>
    </w:p>
    <w:p w14:paraId="4C980E59"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31C5913F"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0E5122E"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3F85923"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6E20F5F"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8AEBD74"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2CE3E6B8"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2D27ACB"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15FCCE0"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A43843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9D8944C"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D43D150"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669B875"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4FB816A1"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20ED649"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76D36F1"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9CC3876"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36655362"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9FC3FB9"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3C39E5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2CDC625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66418F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290BA95E"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00643B8"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CB2860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42B124C"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AF30583"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5BD545E"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3793A8EB"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D7ACD9C"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4AA53D1"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7A6AAE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FB40BEA"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06D9D50"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EE30E2C"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E4CCE8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C4FF725"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ED8D76B"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15CD844"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986D91E"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E5D19B9"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ECE79C0"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C87DF74"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5D15C6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4EFB089"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981E7C5"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63F01D6"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4448574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ED2ADF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863B4FC"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BC59DF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461D32CB"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4CC7B7FE"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2BC7299"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C413CD5"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0C0ED8E"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95EEF8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5D3907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390A530"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F4F5FD6"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AE6D58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3D5FA4B5"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E18C56C"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54970F4"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4D3F33DA"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784B37D"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E9E1C1C"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E2D5B6A"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48106B9A"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78512F4"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39179BE1"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46E52978"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88E6C9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F649D94"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38F59152"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0B0D50A"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D5E3363"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B01A9C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36F04E3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4DA32F94"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2A025AC0"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124ADB3"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4D5F329"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3436A02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ADCE1AC"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EBB3043"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621D9E1"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D91FCF0"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21885888"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5639DF0"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210691B6"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27CD138"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04A540B9"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C3445E5"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52012F6"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1026656"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654215EA"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201C3FA"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B037C7F"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402FE211"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159252C2"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2E85FB7"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7AFBFD39" w14:textId="77777777" w:rsidR="004E4A01" w:rsidRDefault="004E4A01" w:rsidP="004E4A01">
      <w:pPr>
        <w:pStyle w:val="references"/>
        <w:numPr>
          <w:ilvl w:val="0"/>
          <w:numId w:val="0"/>
        </w:numPr>
        <w:ind w:left="360" w:hanging="360"/>
        <w:rPr>
          <w:rFonts w:ascii="Arial" w:hAnsi="Arial" w:cs="Arial"/>
          <w:color w:val="222222"/>
          <w:shd w:val="clear" w:color="auto" w:fill="FFFFFF"/>
        </w:rPr>
      </w:pPr>
    </w:p>
    <w:p w14:paraId="54BA4B3C" w14:textId="3AAB89C0" w:rsidR="004E4A01" w:rsidRPr="004E4A01" w:rsidRDefault="004E4A01" w:rsidP="004E4A01">
      <w:pPr>
        <w:pStyle w:val="references"/>
        <w:numPr>
          <w:ilvl w:val="0"/>
          <w:numId w:val="0"/>
        </w:numPr>
        <w:ind w:left="360" w:hanging="360"/>
        <w:rPr>
          <w:rFonts w:ascii="Arial" w:hAnsi="Arial" w:cs="Arial"/>
        </w:rPr>
        <w:sectPr w:rsidR="004E4A01" w:rsidRPr="004E4A01" w:rsidSect="00BA31EB">
          <w:type w:val="continuous"/>
          <w:pgSz w:w="11906" w:h="16838" w:code="9"/>
          <w:pgMar w:top="1080" w:right="907" w:bottom="1440" w:left="907" w:header="720" w:footer="720" w:gutter="0"/>
          <w:cols w:num="2" w:space="360"/>
          <w:docGrid w:linePitch="360"/>
        </w:sectPr>
      </w:pPr>
    </w:p>
    <w:p w14:paraId="09E51644" w14:textId="0F1D57D4" w:rsidR="00C02F86" w:rsidRPr="00B97D7F" w:rsidRDefault="00C02F86" w:rsidP="004E4A01">
      <w:pPr>
        <w:jc w:val="both"/>
        <w:rPr>
          <w:rFonts w:ascii="Arial" w:hAnsi="Arial" w:cs="Arial"/>
        </w:rPr>
      </w:pPr>
    </w:p>
    <w:sectPr w:rsidR="00C02F86" w:rsidRPr="00B97D7F" w:rsidSect="00BA31EB">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3E9F5" w14:textId="77777777" w:rsidR="00BA31EB" w:rsidRDefault="00BA31EB">
      <w:r>
        <w:separator/>
      </w:r>
    </w:p>
  </w:endnote>
  <w:endnote w:type="continuationSeparator" w:id="0">
    <w:p w14:paraId="5E5E6C06" w14:textId="77777777" w:rsidR="00BA31EB" w:rsidRDefault="00BA3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3DD89" w14:textId="77777777" w:rsidR="00CF0164" w:rsidRPr="006F6D3D" w:rsidRDefault="00000000"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1A87B" w14:textId="77777777" w:rsidR="00BA31EB" w:rsidRDefault="00BA31EB">
      <w:r>
        <w:separator/>
      </w:r>
    </w:p>
  </w:footnote>
  <w:footnote w:type="continuationSeparator" w:id="0">
    <w:p w14:paraId="7BB69910" w14:textId="77777777" w:rsidR="00BA31EB" w:rsidRDefault="00BA31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01522"/>
    <w:multiLevelType w:val="hybridMultilevel"/>
    <w:tmpl w:val="FBF228B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3B6716"/>
    <w:multiLevelType w:val="hybridMultilevel"/>
    <w:tmpl w:val="93D02F54"/>
    <w:lvl w:ilvl="0" w:tplc="F9608CF8">
      <w:start w:val="1"/>
      <w:numFmt w:val="upperRoman"/>
      <w:lvlText w:val="%1."/>
      <w:lvlJc w:val="left"/>
      <w:pPr>
        <w:ind w:left="994" w:hanging="720"/>
      </w:pPr>
      <w:rPr>
        <w:rFonts w:hint="default"/>
      </w:rPr>
    </w:lvl>
    <w:lvl w:ilvl="1" w:tplc="04090019" w:tentative="1">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2" w15:restartNumberingAfterBreak="0">
    <w:nsid w:val="2A2346E1"/>
    <w:multiLevelType w:val="hybridMultilevel"/>
    <w:tmpl w:val="D67E3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F7CA9"/>
    <w:multiLevelType w:val="multilevel"/>
    <w:tmpl w:val="58623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189603E"/>
    <w:multiLevelType w:val="multilevel"/>
    <w:tmpl w:val="35E85C18"/>
    <w:lvl w:ilvl="0">
      <w:start w:val="1"/>
      <w:numFmt w:val="upperRoman"/>
      <w:pStyle w:val="Heading1"/>
      <w:lvlText w:val="%1."/>
      <w:lvlJc w:val="center"/>
      <w:pPr>
        <w:tabs>
          <w:tab w:val="num" w:pos="576"/>
        </w:tabs>
        <w:ind w:left="0"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left="0"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4D36C1"/>
    <w:multiLevelType w:val="hybridMultilevel"/>
    <w:tmpl w:val="844029EA"/>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 w15:restartNumberingAfterBreak="0">
    <w:nsid w:val="52CA544A"/>
    <w:multiLevelType w:val="singleLevel"/>
    <w:tmpl w:val="AED6D67E"/>
    <w:lvl w:ilvl="0">
      <w:start w:val="1"/>
      <w:numFmt w:val="decimal"/>
      <w:pStyle w:val="references"/>
      <w:lvlText w:val="[%1]"/>
      <w:lvlJc w:val="left"/>
      <w:pPr>
        <w:tabs>
          <w:tab w:val="num" w:pos="1080"/>
        </w:tabs>
        <w:ind w:left="1080" w:hanging="360"/>
      </w:pPr>
      <w:rPr>
        <w:rFonts w:ascii="Times New Roman" w:hAnsi="Times New Roman" w:cs="Times New Roman" w:hint="default"/>
        <w:b w:val="0"/>
        <w:bCs w:val="0"/>
        <w:i w:val="0"/>
        <w:iCs w:val="0"/>
        <w:sz w:val="16"/>
        <w:szCs w:val="16"/>
      </w:rPr>
    </w:lvl>
  </w:abstractNum>
  <w:abstractNum w:abstractNumId="9" w15:restartNumberingAfterBreak="0">
    <w:nsid w:val="618872EF"/>
    <w:multiLevelType w:val="hybridMultilevel"/>
    <w:tmpl w:val="23F01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D6799E"/>
    <w:multiLevelType w:val="hybridMultilevel"/>
    <w:tmpl w:val="43FEB63C"/>
    <w:lvl w:ilvl="0" w:tplc="C276B5CE">
      <w:start w:val="2"/>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209272063">
    <w:abstractNumId w:val="4"/>
  </w:num>
  <w:num w:numId="2" w16cid:durableId="1320040103">
    <w:abstractNumId w:val="11"/>
  </w:num>
  <w:num w:numId="3" w16cid:durableId="1907110282">
    <w:abstractNumId w:val="5"/>
  </w:num>
  <w:num w:numId="4" w16cid:durableId="1570656992">
    <w:abstractNumId w:val="8"/>
  </w:num>
  <w:num w:numId="5" w16cid:durableId="665286156">
    <w:abstractNumId w:val="12"/>
  </w:num>
  <w:num w:numId="6" w16cid:durableId="1931623369">
    <w:abstractNumId w:val="6"/>
  </w:num>
  <w:num w:numId="7" w16cid:durableId="1394237456">
    <w:abstractNumId w:val="0"/>
  </w:num>
  <w:num w:numId="8" w16cid:durableId="1795707264">
    <w:abstractNumId w:val="10"/>
  </w:num>
  <w:num w:numId="9" w16cid:durableId="1006250129">
    <w:abstractNumId w:val="1"/>
  </w:num>
  <w:num w:numId="10" w16cid:durableId="57635005">
    <w:abstractNumId w:val="7"/>
  </w:num>
  <w:num w:numId="11" w16cid:durableId="169180281">
    <w:abstractNumId w:val="3"/>
  </w:num>
  <w:num w:numId="12" w16cid:durableId="839008674">
    <w:abstractNumId w:val="2"/>
  </w:num>
  <w:num w:numId="13" w16cid:durableId="1785348172">
    <w:abstractNumId w:val="9"/>
  </w:num>
  <w:num w:numId="14" w16cid:durableId="50813858">
    <w:abstractNumId w:val="5"/>
    <w:lvlOverride w:ilvl="0"/>
    <w:lvlOverride w:ilvl="1"/>
    <w:lvlOverride w:ilvl="2"/>
    <w:lvlOverride w:ilvl="3"/>
    <w:lvlOverride w:ilvl="4"/>
    <w:lvlOverride w:ilvl="5"/>
    <w:lvlOverride w:ilvl="6"/>
    <w:lvlOverride w:ilvl="7"/>
    <w:lvlOverride w:ilvl="8"/>
  </w:num>
  <w:num w:numId="15" w16cid:durableId="737289873">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F86"/>
    <w:rsid w:val="000A2937"/>
    <w:rsid w:val="001162E4"/>
    <w:rsid w:val="0014115D"/>
    <w:rsid w:val="00252966"/>
    <w:rsid w:val="003D270D"/>
    <w:rsid w:val="00472306"/>
    <w:rsid w:val="004C43E2"/>
    <w:rsid w:val="004D55C2"/>
    <w:rsid w:val="004E4A01"/>
    <w:rsid w:val="005E0072"/>
    <w:rsid w:val="005E0588"/>
    <w:rsid w:val="00703F34"/>
    <w:rsid w:val="00737AF8"/>
    <w:rsid w:val="00810FFC"/>
    <w:rsid w:val="008827CB"/>
    <w:rsid w:val="00A36377"/>
    <w:rsid w:val="00B81404"/>
    <w:rsid w:val="00BA31EB"/>
    <w:rsid w:val="00BE1A87"/>
    <w:rsid w:val="00C02F86"/>
    <w:rsid w:val="00C15D60"/>
    <w:rsid w:val="00CF0164"/>
    <w:rsid w:val="00DE2D2A"/>
    <w:rsid w:val="00F10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1FA2E"/>
  <w15:chartTrackingRefBased/>
  <w15:docId w15:val="{CDEE278C-4EE3-41A8-ACEA-EE893B8EB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F86"/>
    <w:pPr>
      <w:spacing w:after="0" w:line="240" w:lineRule="auto"/>
      <w:jc w:val="center"/>
    </w:pPr>
    <w:rPr>
      <w:rFonts w:ascii="Times New Roman" w:eastAsia="SimSun" w:hAnsi="Times New Roman" w:cs="Times New Roman"/>
      <w:kern w:val="0"/>
      <w:sz w:val="20"/>
      <w:szCs w:val="20"/>
      <w14:ligatures w14:val="none"/>
    </w:rPr>
  </w:style>
  <w:style w:type="paragraph" w:styleId="Heading1">
    <w:name w:val="heading 1"/>
    <w:basedOn w:val="Normal"/>
    <w:next w:val="Normal"/>
    <w:link w:val="Heading1Char"/>
    <w:qFormat/>
    <w:rsid w:val="00C02F86"/>
    <w:pPr>
      <w:keepNext/>
      <w:keepLines/>
      <w:numPr>
        <w:numId w:val="3"/>
      </w:numPr>
      <w:tabs>
        <w:tab w:val="left" w:pos="216"/>
      </w:tabs>
      <w:spacing w:before="160" w:after="80"/>
      <w:outlineLvl w:val="0"/>
    </w:pPr>
    <w:rPr>
      <w:smallCaps/>
      <w:noProof/>
    </w:rPr>
  </w:style>
  <w:style w:type="paragraph" w:styleId="Heading2">
    <w:name w:val="heading 2"/>
    <w:basedOn w:val="Normal"/>
    <w:next w:val="Normal"/>
    <w:link w:val="Heading2Char"/>
    <w:qFormat/>
    <w:rsid w:val="00C02F86"/>
    <w:pPr>
      <w:keepNext/>
      <w:keepLines/>
      <w:numPr>
        <w:ilvl w:val="1"/>
        <w:numId w:val="3"/>
      </w:numPr>
      <w:spacing w:before="120" w:after="60"/>
      <w:jc w:val="left"/>
      <w:outlineLvl w:val="1"/>
    </w:pPr>
    <w:rPr>
      <w:i/>
      <w:iCs/>
      <w:noProof/>
    </w:rPr>
  </w:style>
  <w:style w:type="paragraph" w:styleId="Heading3">
    <w:name w:val="heading 3"/>
    <w:basedOn w:val="Normal"/>
    <w:next w:val="Normal"/>
    <w:link w:val="Heading3Char"/>
    <w:qFormat/>
    <w:rsid w:val="00C02F86"/>
    <w:pPr>
      <w:numPr>
        <w:ilvl w:val="2"/>
        <w:numId w:val="3"/>
      </w:numPr>
      <w:spacing w:line="240" w:lineRule="exact"/>
      <w:jc w:val="both"/>
      <w:outlineLvl w:val="2"/>
    </w:pPr>
    <w:rPr>
      <w:i/>
      <w:iCs/>
      <w:noProof/>
    </w:rPr>
  </w:style>
  <w:style w:type="paragraph" w:styleId="Heading4">
    <w:name w:val="heading 4"/>
    <w:basedOn w:val="Normal"/>
    <w:next w:val="Normal"/>
    <w:link w:val="Heading4Char"/>
    <w:qFormat/>
    <w:rsid w:val="00C02F86"/>
    <w:pPr>
      <w:numPr>
        <w:ilvl w:val="3"/>
        <w:numId w:val="3"/>
      </w:numPr>
      <w:tabs>
        <w:tab w:val="left" w:pos="720"/>
      </w:tabs>
      <w:spacing w:before="40" w:after="40"/>
      <w:jc w:val="both"/>
      <w:outlineLvl w:val="3"/>
    </w:pPr>
    <w:rPr>
      <w:i/>
      <w:iCs/>
      <w:noProof/>
    </w:rPr>
  </w:style>
  <w:style w:type="paragraph" w:styleId="Heading5">
    <w:name w:val="heading 5"/>
    <w:basedOn w:val="Normal"/>
    <w:next w:val="Normal"/>
    <w:link w:val="Heading5Char"/>
    <w:qFormat/>
    <w:rsid w:val="00C02F86"/>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02F86"/>
    <w:rPr>
      <w:rFonts w:ascii="Times New Roman" w:eastAsia="SimSun" w:hAnsi="Times New Roman" w:cs="Times New Roman"/>
      <w:smallCaps/>
      <w:noProof/>
      <w:kern w:val="0"/>
      <w:sz w:val="20"/>
      <w:szCs w:val="20"/>
      <w14:ligatures w14:val="none"/>
    </w:rPr>
  </w:style>
  <w:style w:type="character" w:customStyle="1" w:styleId="Heading2Char">
    <w:name w:val="Heading 2 Char"/>
    <w:basedOn w:val="DefaultParagraphFont"/>
    <w:link w:val="Heading2"/>
    <w:rsid w:val="00C02F86"/>
    <w:rPr>
      <w:rFonts w:ascii="Times New Roman" w:eastAsia="SimSun" w:hAnsi="Times New Roman" w:cs="Times New Roman"/>
      <w:i/>
      <w:iCs/>
      <w:noProof/>
      <w:kern w:val="0"/>
      <w:sz w:val="20"/>
      <w:szCs w:val="20"/>
      <w14:ligatures w14:val="none"/>
    </w:rPr>
  </w:style>
  <w:style w:type="character" w:customStyle="1" w:styleId="Heading3Char">
    <w:name w:val="Heading 3 Char"/>
    <w:basedOn w:val="DefaultParagraphFont"/>
    <w:link w:val="Heading3"/>
    <w:rsid w:val="00C02F86"/>
    <w:rPr>
      <w:rFonts w:ascii="Times New Roman" w:eastAsia="SimSun" w:hAnsi="Times New Roman" w:cs="Times New Roman"/>
      <w:i/>
      <w:iCs/>
      <w:noProof/>
      <w:kern w:val="0"/>
      <w:sz w:val="20"/>
      <w:szCs w:val="20"/>
      <w14:ligatures w14:val="none"/>
    </w:rPr>
  </w:style>
  <w:style w:type="character" w:customStyle="1" w:styleId="Heading4Char">
    <w:name w:val="Heading 4 Char"/>
    <w:basedOn w:val="DefaultParagraphFont"/>
    <w:link w:val="Heading4"/>
    <w:rsid w:val="00C02F86"/>
    <w:rPr>
      <w:rFonts w:ascii="Times New Roman" w:eastAsia="SimSun" w:hAnsi="Times New Roman" w:cs="Times New Roman"/>
      <w:i/>
      <w:iCs/>
      <w:noProof/>
      <w:kern w:val="0"/>
      <w:sz w:val="20"/>
      <w:szCs w:val="20"/>
      <w14:ligatures w14:val="none"/>
    </w:rPr>
  </w:style>
  <w:style w:type="character" w:customStyle="1" w:styleId="Heading5Char">
    <w:name w:val="Heading 5 Char"/>
    <w:basedOn w:val="DefaultParagraphFont"/>
    <w:link w:val="Heading5"/>
    <w:rsid w:val="00C02F86"/>
    <w:rPr>
      <w:rFonts w:ascii="Times New Roman" w:eastAsia="SimSun" w:hAnsi="Times New Roman" w:cs="Times New Roman"/>
      <w:smallCaps/>
      <w:noProof/>
      <w:kern w:val="0"/>
      <w:sz w:val="20"/>
      <w:szCs w:val="20"/>
      <w14:ligatures w14:val="none"/>
    </w:rPr>
  </w:style>
  <w:style w:type="paragraph" w:customStyle="1" w:styleId="Abstract">
    <w:name w:val="Abstract"/>
    <w:rsid w:val="00C02F86"/>
    <w:pPr>
      <w:spacing w:after="200" w:line="240" w:lineRule="auto"/>
      <w:ind w:firstLine="272"/>
      <w:jc w:val="both"/>
    </w:pPr>
    <w:rPr>
      <w:rFonts w:ascii="Times New Roman" w:eastAsia="SimSun" w:hAnsi="Times New Roman" w:cs="Times New Roman"/>
      <w:b/>
      <w:bCs/>
      <w:kern w:val="0"/>
      <w:sz w:val="18"/>
      <w:szCs w:val="18"/>
      <w14:ligatures w14:val="none"/>
    </w:rPr>
  </w:style>
  <w:style w:type="paragraph" w:customStyle="1" w:styleId="Author">
    <w:name w:val="Author"/>
    <w:rsid w:val="00C02F86"/>
    <w:pPr>
      <w:spacing w:before="360" w:after="40" w:line="240" w:lineRule="auto"/>
      <w:jc w:val="center"/>
    </w:pPr>
    <w:rPr>
      <w:rFonts w:ascii="Times New Roman" w:eastAsia="SimSun" w:hAnsi="Times New Roman" w:cs="Times New Roman"/>
      <w:noProof/>
      <w:kern w:val="0"/>
      <w14:ligatures w14:val="none"/>
    </w:rPr>
  </w:style>
  <w:style w:type="paragraph" w:styleId="BodyText">
    <w:name w:val="Body Text"/>
    <w:basedOn w:val="Normal"/>
    <w:link w:val="BodyTextChar"/>
    <w:rsid w:val="00C02F86"/>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C02F86"/>
    <w:rPr>
      <w:rFonts w:ascii="Times New Roman" w:eastAsia="SimSun" w:hAnsi="Times New Roman" w:cs="Times New Roman"/>
      <w:spacing w:val="-1"/>
      <w:kern w:val="0"/>
      <w:sz w:val="20"/>
      <w:szCs w:val="20"/>
      <w:lang w:val="x-none" w:eastAsia="x-none"/>
      <w14:ligatures w14:val="none"/>
    </w:rPr>
  </w:style>
  <w:style w:type="paragraph" w:customStyle="1" w:styleId="bulletlist">
    <w:name w:val="bullet list"/>
    <w:basedOn w:val="BodyText"/>
    <w:rsid w:val="00C02F86"/>
    <w:pPr>
      <w:numPr>
        <w:numId w:val="1"/>
      </w:numPr>
      <w:tabs>
        <w:tab w:val="clear" w:pos="648"/>
      </w:tabs>
      <w:ind w:left="576" w:hanging="288"/>
    </w:pPr>
  </w:style>
  <w:style w:type="paragraph" w:customStyle="1" w:styleId="equation">
    <w:name w:val="equation"/>
    <w:basedOn w:val="Normal"/>
    <w:rsid w:val="00C02F86"/>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C02F86"/>
    <w:pPr>
      <w:numPr>
        <w:numId w:val="2"/>
      </w:numPr>
      <w:tabs>
        <w:tab w:val="left" w:pos="533"/>
      </w:tabs>
      <w:spacing w:before="80" w:after="200" w:line="240" w:lineRule="auto"/>
      <w:ind w:left="0" w:firstLine="0"/>
      <w:jc w:val="both"/>
    </w:pPr>
    <w:rPr>
      <w:rFonts w:ascii="Times New Roman" w:eastAsia="SimSun" w:hAnsi="Times New Roman" w:cs="Times New Roman"/>
      <w:noProof/>
      <w:kern w:val="0"/>
      <w:sz w:val="16"/>
      <w:szCs w:val="16"/>
      <w14:ligatures w14:val="none"/>
    </w:rPr>
  </w:style>
  <w:style w:type="paragraph" w:customStyle="1" w:styleId="papertitle">
    <w:name w:val="paper title"/>
    <w:rsid w:val="00C02F86"/>
    <w:pPr>
      <w:spacing w:after="120" w:line="240" w:lineRule="auto"/>
      <w:jc w:val="center"/>
    </w:pPr>
    <w:rPr>
      <w:rFonts w:ascii="Times New Roman" w:eastAsia="MS Mincho" w:hAnsi="Times New Roman" w:cs="Times New Roman"/>
      <w:noProof/>
      <w:kern w:val="0"/>
      <w:sz w:val="48"/>
      <w:szCs w:val="48"/>
      <w14:ligatures w14:val="none"/>
    </w:rPr>
  </w:style>
  <w:style w:type="paragraph" w:customStyle="1" w:styleId="references">
    <w:name w:val="references"/>
    <w:rsid w:val="00C02F86"/>
    <w:pPr>
      <w:numPr>
        <w:numId w:val="4"/>
      </w:numPr>
      <w:tabs>
        <w:tab w:val="clear" w:pos="1080"/>
        <w:tab w:val="num" w:pos="360"/>
      </w:tabs>
      <w:spacing w:after="50" w:line="180" w:lineRule="exact"/>
      <w:ind w:left="360"/>
      <w:jc w:val="both"/>
    </w:pPr>
    <w:rPr>
      <w:rFonts w:ascii="Times New Roman" w:eastAsia="MS Mincho" w:hAnsi="Times New Roman" w:cs="Times New Roman"/>
      <w:noProof/>
      <w:kern w:val="0"/>
      <w:sz w:val="16"/>
      <w:szCs w:val="16"/>
      <w14:ligatures w14:val="none"/>
    </w:rPr>
  </w:style>
  <w:style w:type="paragraph" w:customStyle="1" w:styleId="sponsors">
    <w:name w:val="sponsors"/>
    <w:rsid w:val="00C02F86"/>
    <w:pPr>
      <w:framePr w:wrap="auto" w:hAnchor="text" w:x="615" w:y="2239"/>
      <w:pBdr>
        <w:top w:val="single" w:sz="4" w:space="2" w:color="auto"/>
      </w:pBdr>
      <w:spacing w:after="0" w:line="240" w:lineRule="auto"/>
      <w:ind w:firstLine="288"/>
    </w:pPr>
    <w:rPr>
      <w:rFonts w:ascii="Times New Roman" w:eastAsia="SimSun" w:hAnsi="Times New Roman" w:cs="Times New Roman"/>
      <w:kern w:val="0"/>
      <w:sz w:val="16"/>
      <w:szCs w:val="16"/>
      <w14:ligatures w14:val="none"/>
    </w:rPr>
  </w:style>
  <w:style w:type="paragraph" w:customStyle="1" w:styleId="tablecolsubhead">
    <w:name w:val="table col subhead"/>
    <w:basedOn w:val="Normal"/>
    <w:rsid w:val="00C02F86"/>
    <w:rPr>
      <w:b/>
      <w:bCs/>
      <w:i/>
      <w:iCs/>
      <w:sz w:val="15"/>
      <w:szCs w:val="15"/>
    </w:rPr>
  </w:style>
  <w:style w:type="paragraph" w:customStyle="1" w:styleId="tablecopy">
    <w:name w:val="table copy"/>
    <w:rsid w:val="00C02F86"/>
    <w:pPr>
      <w:spacing w:after="0" w:line="240" w:lineRule="auto"/>
      <w:jc w:val="both"/>
    </w:pPr>
    <w:rPr>
      <w:rFonts w:ascii="Times New Roman" w:eastAsia="SimSun" w:hAnsi="Times New Roman" w:cs="Times New Roman"/>
      <w:noProof/>
      <w:kern w:val="0"/>
      <w:sz w:val="16"/>
      <w:szCs w:val="16"/>
      <w14:ligatures w14:val="none"/>
    </w:rPr>
  </w:style>
  <w:style w:type="paragraph" w:customStyle="1" w:styleId="tablefootnote">
    <w:name w:val="table footnote"/>
    <w:rsid w:val="00C02F86"/>
    <w:pPr>
      <w:numPr>
        <w:numId w:val="6"/>
      </w:numPr>
      <w:spacing w:before="60" w:after="30" w:line="240" w:lineRule="auto"/>
      <w:ind w:left="58" w:hanging="29"/>
      <w:jc w:val="right"/>
    </w:pPr>
    <w:rPr>
      <w:rFonts w:ascii="Times New Roman" w:eastAsia="SimSun" w:hAnsi="Times New Roman" w:cs="Times New Roman"/>
      <w:kern w:val="0"/>
      <w:sz w:val="12"/>
      <w:szCs w:val="12"/>
      <w14:ligatures w14:val="none"/>
    </w:rPr>
  </w:style>
  <w:style w:type="paragraph" w:customStyle="1" w:styleId="tablehead">
    <w:name w:val="table head"/>
    <w:rsid w:val="00C02F86"/>
    <w:pPr>
      <w:numPr>
        <w:numId w:val="5"/>
      </w:numPr>
      <w:spacing w:before="240" w:after="120" w:line="216" w:lineRule="auto"/>
      <w:jc w:val="center"/>
    </w:pPr>
    <w:rPr>
      <w:rFonts w:ascii="Times New Roman" w:eastAsia="SimSun" w:hAnsi="Times New Roman" w:cs="Times New Roman"/>
      <w:smallCaps/>
      <w:noProof/>
      <w:kern w:val="0"/>
      <w:sz w:val="16"/>
      <w:szCs w:val="16"/>
      <w14:ligatures w14:val="none"/>
    </w:rPr>
  </w:style>
  <w:style w:type="paragraph" w:customStyle="1" w:styleId="Keywords">
    <w:name w:val="Keywords"/>
    <w:basedOn w:val="Abstract"/>
    <w:qFormat/>
    <w:rsid w:val="00C02F86"/>
    <w:pPr>
      <w:spacing w:after="120"/>
      <w:ind w:firstLine="274"/>
    </w:pPr>
    <w:rPr>
      <w:i/>
    </w:rPr>
  </w:style>
  <w:style w:type="paragraph" w:styleId="Footer">
    <w:name w:val="footer"/>
    <w:basedOn w:val="Normal"/>
    <w:link w:val="FooterChar"/>
    <w:rsid w:val="00C02F86"/>
    <w:pPr>
      <w:tabs>
        <w:tab w:val="center" w:pos="4680"/>
        <w:tab w:val="right" w:pos="9360"/>
      </w:tabs>
    </w:pPr>
  </w:style>
  <w:style w:type="character" w:customStyle="1" w:styleId="FooterChar">
    <w:name w:val="Footer Char"/>
    <w:basedOn w:val="DefaultParagraphFont"/>
    <w:link w:val="Footer"/>
    <w:rsid w:val="00C02F86"/>
    <w:rPr>
      <w:rFonts w:ascii="Times New Roman" w:eastAsia="SimSun" w:hAnsi="Times New Roman" w:cs="Times New Roman"/>
      <w:kern w:val="0"/>
      <w:sz w:val="20"/>
      <w:szCs w:val="20"/>
      <w14:ligatures w14:val="none"/>
    </w:rPr>
  </w:style>
  <w:style w:type="paragraph" w:styleId="NormalWeb">
    <w:name w:val="Normal (Web)"/>
    <w:basedOn w:val="Normal"/>
    <w:uiPriority w:val="99"/>
    <w:unhideWhenUsed/>
    <w:rsid w:val="00C02F86"/>
    <w:pPr>
      <w:spacing w:before="100" w:beforeAutospacing="1" w:after="100" w:afterAutospacing="1"/>
      <w:jc w:val="left"/>
    </w:pPr>
    <w:rPr>
      <w:rFonts w:eastAsia="Times New Roman"/>
      <w:sz w:val="24"/>
      <w:szCs w:val="24"/>
    </w:rPr>
  </w:style>
  <w:style w:type="paragraph" w:styleId="ListParagraph">
    <w:name w:val="List Paragraph"/>
    <w:basedOn w:val="Normal"/>
    <w:uiPriority w:val="34"/>
    <w:qFormat/>
    <w:rsid w:val="0014115D"/>
    <w:pPr>
      <w:ind w:left="720"/>
      <w:contextualSpacing/>
    </w:pPr>
  </w:style>
  <w:style w:type="table" w:styleId="TableGrid">
    <w:name w:val="Table Grid"/>
    <w:basedOn w:val="TableNormal"/>
    <w:uiPriority w:val="39"/>
    <w:rsid w:val="00737A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A2937"/>
    <w:pPr>
      <w:tabs>
        <w:tab w:val="center" w:pos="4680"/>
        <w:tab w:val="right" w:pos="9360"/>
      </w:tabs>
    </w:pPr>
  </w:style>
  <w:style w:type="character" w:customStyle="1" w:styleId="HeaderChar">
    <w:name w:val="Header Char"/>
    <w:basedOn w:val="DefaultParagraphFont"/>
    <w:link w:val="Header"/>
    <w:uiPriority w:val="99"/>
    <w:rsid w:val="000A2937"/>
    <w:rPr>
      <w:rFonts w:ascii="Times New Roman" w:eastAsia="SimSun" w:hAnsi="Times New Roman" w:cs="Times New Roman"/>
      <w:kern w:val="0"/>
      <w:sz w:val="20"/>
      <w:szCs w:val="20"/>
      <w14:ligatures w14:val="none"/>
    </w:rPr>
  </w:style>
  <w:style w:type="character" w:styleId="Hyperlink">
    <w:name w:val="Hyperlink"/>
    <w:basedOn w:val="DefaultParagraphFont"/>
    <w:uiPriority w:val="99"/>
    <w:unhideWhenUsed/>
    <w:rsid w:val="00BE1A87"/>
    <w:rPr>
      <w:color w:val="0563C1" w:themeColor="hyperlink"/>
      <w:u w:val="single"/>
    </w:rPr>
  </w:style>
  <w:style w:type="character" w:styleId="UnresolvedMention">
    <w:name w:val="Unresolved Mention"/>
    <w:basedOn w:val="DefaultParagraphFont"/>
    <w:uiPriority w:val="99"/>
    <w:semiHidden/>
    <w:unhideWhenUsed/>
    <w:rsid w:val="00BE1A87"/>
    <w:rPr>
      <w:color w:val="605E5C"/>
      <w:shd w:val="clear" w:color="auto" w:fill="E1DFDD"/>
    </w:rPr>
  </w:style>
  <w:style w:type="character" w:customStyle="1" w:styleId="ui-provider">
    <w:name w:val="ui-provider"/>
    <w:basedOn w:val="DefaultParagraphFont"/>
    <w:rsid w:val="00A36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29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kaggle.com/competitions/aptos2019-blindness-detection" TargetMode="Externa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8B3A7-E429-4C5F-8BF2-6B3E47022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9</Pages>
  <Words>3000</Words>
  <Characters>17103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Verma</dc:creator>
  <cp:keywords/>
  <dc:description/>
  <cp:lastModifiedBy>Aayush Verma</cp:lastModifiedBy>
  <cp:revision>8</cp:revision>
  <dcterms:created xsi:type="dcterms:W3CDTF">2024-04-21T07:08:00Z</dcterms:created>
  <dcterms:modified xsi:type="dcterms:W3CDTF">2024-04-21T11:44:00Z</dcterms:modified>
</cp:coreProperties>
</file>